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CB" w:rsidRPr="00024B73" w:rsidRDefault="008A76CB" w:rsidP="008A76CB">
      <w:pPr>
        <w:jc w:val="center"/>
        <w:rPr>
          <w:rFonts w:asciiTheme="minorHAnsi" w:hAnsiTheme="minorHAnsi"/>
          <w:b/>
          <w:bCs/>
          <w:smallCap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>Jesus First and Foremost</w:t>
      </w:r>
    </w:p>
    <w:p w:rsidR="008A76CB" w:rsidRPr="00F71956" w:rsidRDefault="008A76CB" w:rsidP="008A76CB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Series: </w:t>
      </w:r>
      <w:r w:rsidRPr="003E137D">
        <w:rPr>
          <w:rFonts w:asciiTheme="minorHAnsi" w:hAnsiTheme="minorHAnsi"/>
          <w:bCs/>
          <w:i/>
          <w:color w:val="000000"/>
          <w:sz w:val="22"/>
          <w:szCs w:val="22"/>
        </w:rPr>
        <w:t>Jesus First and Foremost</w:t>
      </w:r>
      <w:r>
        <w:rPr>
          <w:rFonts w:asciiTheme="minorHAnsi" w:hAnsiTheme="minorHAnsi"/>
          <w:bCs/>
          <w:color w:val="000000"/>
          <w:sz w:val="22"/>
          <w:szCs w:val="22"/>
        </w:rPr>
        <w:t>; Revelation 1:1-8</w:t>
      </w:r>
    </w:p>
    <w:p w:rsidR="008A76CB" w:rsidRPr="00024B73" w:rsidRDefault="008A76CB" w:rsidP="008A76CB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8A76CB" w:rsidRPr="00024B73" w:rsidRDefault="008A76CB" w:rsidP="008A76CB">
      <w:pPr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January 17, 2016</w:t>
      </w:r>
    </w:p>
    <w:p w:rsidR="008A76CB" w:rsidRPr="00024B73" w:rsidRDefault="008A76CB" w:rsidP="008A76CB">
      <w:pPr>
        <w:rPr>
          <w:rFonts w:asciiTheme="minorHAnsi" w:hAnsiTheme="minorHAnsi"/>
          <w:color w:val="000000"/>
          <w:sz w:val="12"/>
          <w:szCs w:val="12"/>
        </w:rPr>
      </w:pPr>
      <w:r w:rsidRPr="00024B73">
        <w:rPr>
          <w:rFonts w:asciiTheme="minorHAnsi" w:hAnsiTheme="minorHAnsi"/>
          <w:color w:val="000000"/>
          <w:sz w:val="12"/>
          <w:szCs w:val="12"/>
        </w:rPr>
        <w:t> </w:t>
      </w:r>
    </w:p>
    <w:p w:rsidR="008A76CB" w:rsidRPr="004D32BC" w:rsidRDefault="008A76CB" w:rsidP="008A76CB">
      <w:pPr>
        <w:ind w:left="360" w:right="108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The book of Revelation is first of all the revelation of Jesus Christ, not just the revelation of future events. Before John deals with end </w:t>
      </w:r>
      <w:proofErr w:type="gramStart"/>
      <w:r>
        <w:rPr>
          <w:rFonts w:asciiTheme="minorHAnsi" w:hAnsiTheme="minorHAnsi"/>
          <w:color w:val="000000"/>
          <w:sz w:val="20"/>
          <w:szCs w:val="20"/>
        </w:rPr>
        <w:t>times</w:t>
      </w:r>
      <w:proofErr w:type="gramEnd"/>
      <w:r>
        <w:rPr>
          <w:rFonts w:asciiTheme="minorHAnsi" w:hAnsiTheme="minorHAnsi"/>
          <w:color w:val="000000"/>
          <w:sz w:val="20"/>
          <w:szCs w:val="20"/>
        </w:rPr>
        <w:t xml:space="preserve"> events, he describes the Lord Jesus and reminds us of who He is and what He has done.</w:t>
      </w:r>
    </w:p>
    <w:p w:rsidR="008A76CB" w:rsidRDefault="008A76CB" w:rsidP="008A76CB">
      <w:pPr>
        <w:spacing w:line="200" w:lineRule="exact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Cs/>
          <w:iCs/>
          <w:color w:val="000000"/>
          <w:sz w:val="20"/>
          <w:szCs w:val="20"/>
        </w:rPr>
        <w:t> </w:t>
      </w:r>
    </w:p>
    <w:p w:rsidR="008A76CB" w:rsidRDefault="008A76CB" w:rsidP="008A76CB">
      <w:pPr>
        <w:ind w:left="360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Background </w:t>
      </w:r>
      <w:r>
        <w:rPr>
          <w:rFonts w:ascii="Calibri" w:hAnsi="Calibri"/>
          <w:color w:val="000000"/>
        </w:rPr>
        <w:t xml:space="preserve">– Theme and Readers (vv. 1-3): </w:t>
      </w:r>
    </w:p>
    <w:p w:rsidR="008A76CB" w:rsidRDefault="008A76CB" w:rsidP="008A76CB">
      <w:pPr>
        <w:ind w:left="360"/>
        <w:rPr>
          <w:rFonts w:ascii="Verdana" w:hAnsi="Verdana"/>
          <w:color w:val="000000"/>
        </w:rPr>
      </w:pPr>
    </w:p>
    <w:p w:rsidR="008A76CB" w:rsidRDefault="008A76CB" w:rsidP="008A76CB">
      <w:pPr>
        <w:ind w:left="360"/>
        <w:rPr>
          <w:rFonts w:ascii="Verdana" w:hAnsi="Verdana"/>
          <w:color w:val="000000"/>
        </w:rPr>
      </w:pPr>
    </w:p>
    <w:p w:rsidR="008A76CB" w:rsidRDefault="008A76CB" w:rsidP="008A76CB">
      <w:pPr>
        <w:ind w:left="360"/>
        <w:rPr>
          <w:rFonts w:ascii="Verdana" w:hAnsi="Verdana"/>
          <w:color w:val="000000"/>
        </w:rPr>
      </w:pPr>
    </w:p>
    <w:p w:rsidR="008A76CB" w:rsidRPr="003E137D" w:rsidRDefault="008A76CB" w:rsidP="008A76CB">
      <w:pPr>
        <w:ind w:left="360"/>
        <w:rPr>
          <w:rFonts w:ascii="Verdana" w:hAnsi="Verdana"/>
          <w:color w:val="000000"/>
        </w:rPr>
      </w:pPr>
    </w:p>
    <w:p w:rsidR="008A76CB" w:rsidRDefault="008A76CB" w:rsidP="008A76CB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Trinity revealed </w:t>
      </w:r>
      <w:r>
        <w:rPr>
          <w:rFonts w:asciiTheme="minorHAnsi" w:hAnsiTheme="minorHAnsi"/>
          <w:color w:val="000000"/>
        </w:rPr>
        <w:t>(vv. 4-5):</w:t>
      </w:r>
    </w:p>
    <w:p w:rsidR="008A76CB" w:rsidRDefault="008A76CB" w:rsidP="008A76CB">
      <w:pPr>
        <w:ind w:left="360"/>
        <w:rPr>
          <w:rFonts w:asciiTheme="minorHAnsi" w:hAnsiTheme="minorHAnsi"/>
          <w:color w:val="000000"/>
        </w:rPr>
      </w:pPr>
    </w:p>
    <w:p w:rsidR="008A76CB" w:rsidRDefault="008A76CB" w:rsidP="008A76CB">
      <w:pPr>
        <w:ind w:left="360"/>
        <w:rPr>
          <w:rFonts w:asciiTheme="minorHAnsi" w:hAnsiTheme="minorHAnsi"/>
          <w:color w:val="000000"/>
        </w:rPr>
      </w:pPr>
    </w:p>
    <w:p w:rsidR="008A76CB" w:rsidRDefault="008A76CB" w:rsidP="008A76CB">
      <w:pPr>
        <w:ind w:left="360"/>
        <w:rPr>
          <w:rFonts w:asciiTheme="minorHAnsi" w:hAnsiTheme="minorHAnsi"/>
          <w:color w:val="000000"/>
        </w:rPr>
      </w:pPr>
    </w:p>
    <w:p w:rsidR="008A76CB" w:rsidRDefault="008A76CB" w:rsidP="008A76CB">
      <w:pPr>
        <w:ind w:left="360"/>
        <w:rPr>
          <w:rFonts w:asciiTheme="minorHAnsi" w:hAnsiTheme="minorHAnsi"/>
          <w:color w:val="000000"/>
        </w:rPr>
      </w:pPr>
    </w:p>
    <w:p w:rsidR="008A76CB" w:rsidRDefault="008A76CB" w:rsidP="008A76CB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Jesus is…</w:t>
      </w:r>
    </w:p>
    <w:p w:rsidR="008A76CB" w:rsidRDefault="008A76CB" w:rsidP="008A76CB">
      <w:pPr>
        <w:ind w:left="360"/>
        <w:rPr>
          <w:rFonts w:asciiTheme="minorHAnsi" w:hAnsiTheme="minorHAnsi"/>
          <w:b/>
          <w:color w:val="000000"/>
        </w:rPr>
      </w:pPr>
    </w:p>
    <w:p w:rsidR="008A76CB" w:rsidRDefault="008A76CB" w:rsidP="008A76CB">
      <w:pPr>
        <w:ind w:left="72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P</w:t>
      </w:r>
      <w:r>
        <w:rPr>
          <w:rFonts w:asciiTheme="minorHAnsi" w:hAnsiTheme="minorHAnsi"/>
          <w:color w:val="000000"/>
        </w:rPr>
        <w:t xml:space="preserve">_________________ </w:t>
      </w:r>
      <w:r>
        <w:rPr>
          <w:rFonts w:asciiTheme="minorHAnsi" w:hAnsiTheme="minorHAnsi"/>
          <w:b/>
          <w:color w:val="000000"/>
        </w:rPr>
        <w:t>= the faithful witness</w:t>
      </w:r>
    </w:p>
    <w:p w:rsidR="008A76CB" w:rsidRDefault="008A76CB" w:rsidP="008A76CB">
      <w:pPr>
        <w:ind w:left="720"/>
        <w:rPr>
          <w:rFonts w:asciiTheme="minorHAnsi" w:hAnsiTheme="minorHAnsi"/>
          <w:b/>
          <w:color w:val="000000"/>
        </w:rPr>
      </w:pPr>
    </w:p>
    <w:p w:rsidR="008A76CB" w:rsidRDefault="008A76CB" w:rsidP="008A76CB">
      <w:pPr>
        <w:ind w:left="72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P</w:t>
      </w:r>
      <w:r>
        <w:rPr>
          <w:rFonts w:asciiTheme="minorHAnsi" w:hAnsiTheme="minorHAnsi"/>
          <w:color w:val="000000"/>
        </w:rPr>
        <w:t xml:space="preserve">_________________ </w:t>
      </w:r>
      <w:r>
        <w:rPr>
          <w:rFonts w:asciiTheme="minorHAnsi" w:hAnsiTheme="minorHAnsi"/>
          <w:b/>
          <w:color w:val="000000"/>
        </w:rPr>
        <w:t>= first-born of the dead</w:t>
      </w:r>
    </w:p>
    <w:p w:rsidR="008A76CB" w:rsidRDefault="008A76CB" w:rsidP="008A76CB">
      <w:pPr>
        <w:ind w:left="720"/>
        <w:rPr>
          <w:rFonts w:asciiTheme="minorHAnsi" w:hAnsiTheme="minorHAnsi"/>
          <w:b/>
          <w:color w:val="000000"/>
        </w:rPr>
      </w:pPr>
    </w:p>
    <w:p w:rsidR="008A76CB" w:rsidRDefault="008A76CB" w:rsidP="008A76CB">
      <w:pPr>
        <w:ind w:left="72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K</w:t>
      </w:r>
      <w:r>
        <w:rPr>
          <w:rFonts w:asciiTheme="minorHAnsi" w:hAnsiTheme="minorHAnsi"/>
          <w:color w:val="000000"/>
        </w:rPr>
        <w:t xml:space="preserve">_________________ </w:t>
      </w:r>
      <w:r>
        <w:rPr>
          <w:rFonts w:asciiTheme="minorHAnsi" w:hAnsiTheme="minorHAnsi"/>
          <w:b/>
          <w:color w:val="000000"/>
        </w:rPr>
        <w:t>= ruler of the kings of the earth</w:t>
      </w:r>
    </w:p>
    <w:p w:rsidR="008A76CB" w:rsidRDefault="008A76CB" w:rsidP="008A76CB">
      <w:pPr>
        <w:ind w:left="360"/>
        <w:rPr>
          <w:rFonts w:asciiTheme="minorHAnsi" w:hAnsiTheme="minorHAnsi"/>
          <w:b/>
          <w:color w:val="000000"/>
        </w:rPr>
      </w:pPr>
    </w:p>
    <w:p w:rsidR="008A76CB" w:rsidRDefault="008A76CB" w:rsidP="008A76CB">
      <w:pPr>
        <w:ind w:left="360"/>
        <w:rPr>
          <w:rFonts w:asciiTheme="minorHAnsi" w:hAnsiTheme="minorHAnsi"/>
          <w:b/>
          <w:color w:val="000000"/>
        </w:rPr>
      </w:pPr>
    </w:p>
    <w:p w:rsidR="008A76CB" w:rsidRDefault="008A76CB" w:rsidP="008A76CB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We are… </w:t>
      </w:r>
      <w:r>
        <w:rPr>
          <w:rFonts w:asciiTheme="minorHAnsi" w:hAnsiTheme="minorHAnsi"/>
          <w:color w:val="000000"/>
        </w:rPr>
        <w:t xml:space="preserve"> (v. 6)</w:t>
      </w:r>
    </w:p>
    <w:p w:rsidR="008A76CB" w:rsidRDefault="008A76CB" w:rsidP="008A76CB">
      <w:pPr>
        <w:ind w:left="360"/>
        <w:rPr>
          <w:rFonts w:asciiTheme="minorHAnsi" w:hAnsiTheme="minorHAnsi"/>
          <w:color w:val="000000"/>
        </w:rPr>
      </w:pPr>
    </w:p>
    <w:p w:rsidR="008A76CB" w:rsidRDefault="008A76CB" w:rsidP="008A76CB">
      <w:pPr>
        <w:ind w:left="360"/>
        <w:rPr>
          <w:rFonts w:asciiTheme="minorHAnsi" w:hAnsiTheme="minorHAnsi"/>
          <w:color w:val="000000"/>
        </w:rPr>
      </w:pPr>
    </w:p>
    <w:p w:rsidR="008A76CB" w:rsidRDefault="008A76CB" w:rsidP="008A76CB">
      <w:pPr>
        <w:ind w:left="360"/>
        <w:rPr>
          <w:rFonts w:asciiTheme="minorHAnsi" w:hAnsiTheme="minorHAnsi"/>
          <w:color w:val="000000"/>
        </w:rPr>
      </w:pPr>
    </w:p>
    <w:p w:rsidR="008A76CB" w:rsidRPr="003E137D" w:rsidRDefault="008A76CB" w:rsidP="008A76CB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Christ is coming again </w:t>
      </w:r>
      <w:r>
        <w:rPr>
          <w:rFonts w:asciiTheme="minorHAnsi" w:hAnsiTheme="minorHAnsi"/>
          <w:color w:val="000000"/>
        </w:rPr>
        <w:t>(vv. 7-8):</w:t>
      </w:r>
    </w:p>
    <w:p w:rsidR="008A76CB" w:rsidRDefault="008A76CB" w:rsidP="008A76CB">
      <w:pPr>
        <w:ind w:left="360"/>
        <w:rPr>
          <w:rFonts w:asciiTheme="minorHAnsi" w:hAnsiTheme="minorHAnsi"/>
          <w:color w:val="000000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8A2443" w:rsidRPr="007F2929" w:rsidRDefault="008A2443" w:rsidP="007F2929"/>
    <w:sectPr w:rsidR="008A2443" w:rsidRPr="007F2929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0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20FC0"/>
    <w:rsid w:val="00023BA0"/>
    <w:rsid w:val="000410DC"/>
    <w:rsid w:val="00134FF4"/>
    <w:rsid w:val="001940CD"/>
    <w:rsid w:val="001E3D32"/>
    <w:rsid w:val="00205A14"/>
    <w:rsid w:val="002F4C96"/>
    <w:rsid w:val="00381C18"/>
    <w:rsid w:val="003C7429"/>
    <w:rsid w:val="003F0EFD"/>
    <w:rsid w:val="003F5CCA"/>
    <w:rsid w:val="005138F2"/>
    <w:rsid w:val="005814C7"/>
    <w:rsid w:val="005C483B"/>
    <w:rsid w:val="005E07AC"/>
    <w:rsid w:val="00600CD6"/>
    <w:rsid w:val="00602591"/>
    <w:rsid w:val="00635E29"/>
    <w:rsid w:val="006400FD"/>
    <w:rsid w:val="00685D96"/>
    <w:rsid w:val="006C4939"/>
    <w:rsid w:val="006D784B"/>
    <w:rsid w:val="006E09A0"/>
    <w:rsid w:val="007217CE"/>
    <w:rsid w:val="00730C2B"/>
    <w:rsid w:val="00755AD8"/>
    <w:rsid w:val="007858CD"/>
    <w:rsid w:val="00786377"/>
    <w:rsid w:val="007D632A"/>
    <w:rsid w:val="007F2929"/>
    <w:rsid w:val="008438E7"/>
    <w:rsid w:val="00847B79"/>
    <w:rsid w:val="00855C97"/>
    <w:rsid w:val="00861F46"/>
    <w:rsid w:val="0087666B"/>
    <w:rsid w:val="008A2443"/>
    <w:rsid w:val="008A76CB"/>
    <w:rsid w:val="008C7BB6"/>
    <w:rsid w:val="00956DAD"/>
    <w:rsid w:val="00975755"/>
    <w:rsid w:val="00984C33"/>
    <w:rsid w:val="009964B8"/>
    <w:rsid w:val="009F3394"/>
    <w:rsid w:val="00A400C5"/>
    <w:rsid w:val="00A85593"/>
    <w:rsid w:val="00AB5160"/>
    <w:rsid w:val="00B97FEC"/>
    <w:rsid w:val="00BA4635"/>
    <w:rsid w:val="00C075D8"/>
    <w:rsid w:val="00C573F8"/>
    <w:rsid w:val="00D45F2D"/>
    <w:rsid w:val="00D71D96"/>
    <w:rsid w:val="00DB01C6"/>
    <w:rsid w:val="00DD4820"/>
    <w:rsid w:val="00DE4C10"/>
    <w:rsid w:val="00E650C2"/>
    <w:rsid w:val="00EB12D7"/>
    <w:rsid w:val="00EC17FD"/>
    <w:rsid w:val="00EE1DB9"/>
    <w:rsid w:val="00F4353C"/>
    <w:rsid w:val="00F6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30</cp:revision>
  <dcterms:created xsi:type="dcterms:W3CDTF">2015-07-08T19:32:00Z</dcterms:created>
  <dcterms:modified xsi:type="dcterms:W3CDTF">2016-01-14T17:37:00Z</dcterms:modified>
</cp:coreProperties>
</file>