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8EA0" w14:textId="77777777" w:rsidR="007333FC" w:rsidRDefault="007333FC" w:rsidP="007333FC">
      <w:pPr>
        <w:spacing w:after="0"/>
        <w:ind w:right="446"/>
        <w:rPr>
          <w:b/>
          <w:bCs/>
          <w:sz w:val="28"/>
          <w:szCs w:val="28"/>
        </w:rPr>
      </w:pPr>
      <w:bookmarkStart w:id="0" w:name="_Hlk72503185"/>
    </w:p>
    <w:p w14:paraId="1F883A03" w14:textId="77777777" w:rsidR="007333FC" w:rsidRPr="000B3777" w:rsidRDefault="007333FC" w:rsidP="007333FC">
      <w:pPr>
        <w:spacing w:after="0"/>
        <w:ind w:right="4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Sent to Serve</w:t>
      </w:r>
    </w:p>
    <w:p w14:paraId="48264D2C" w14:textId="77777777" w:rsidR="007333FC" w:rsidRPr="009E5F54" w:rsidRDefault="007333FC" w:rsidP="00733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Series: Follow the Servant Text: Mark (selected)</w:t>
      </w:r>
    </w:p>
    <w:p w14:paraId="006B77CA" w14:textId="77777777" w:rsidR="007333FC" w:rsidRPr="00C36D91" w:rsidRDefault="007333FC" w:rsidP="00733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Pastor Gregg Cantelmo</w:t>
      </w:r>
    </w:p>
    <w:p w14:paraId="35DF3BF4" w14:textId="77777777" w:rsidR="007333FC" w:rsidRPr="00C36D91" w:rsidRDefault="007333FC" w:rsidP="00733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May 30</w:t>
      </w:r>
      <w:r w:rsidRPr="00C36D91">
        <w:rPr>
          <w:rFonts w:ascii="Calibri" w:eastAsia="Times New Roman" w:hAnsi="Calibri" w:cs="Calibri"/>
          <w:color w:val="000000"/>
        </w:rPr>
        <w:t>, 2021</w:t>
      </w:r>
    </w:p>
    <w:p w14:paraId="500BC2A1" w14:textId="77777777" w:rsidR="007333FC" w:rsidRPr="00C36D91" w:rsidRDefault="007333FC" w:rsidP="00733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6E366843" w14:textId="77777777" w:rsidR="007333FC" w:rsidRPr="000B3777" w:rsidRDefault="007333FC" w:rsidP="007333FC">
      <w:pPr>
        <w:ind w:left="7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After a brief introduction (1:1-13), the book of Mark tells of Christ’s ministry in Galilee (1:14-9:50), His journey to Jerusalem (ch.10), His ministry in Jerusalem, climaxing with His crucifixion (chaps. 11-15), and His resurrection and ascension (chap. 16). Today, we will begin to look at an overview of the gospel of Mark.</w:t>
      </w:r>
    </w:p>
    <w:p w14:paraId="384AC102" w14:textId="77777777" w:rsidR="007333FC" w:rsidRPr="00C36D91" w:rsidRDefault="007333FC" w:rsidP="00733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6DB4E82" w14:textId="77777777" w:rsidR="007333FC" w:rsidRDefault="007333FC" w:rsidP="007333FC">
      <w:pPr>
        <w:ind w:left="720"/>
        <w:rPr>
          <w:b/>
          <w:iCs/>
          <w:szCs w:val="28"/>
        </w:rPr>
      </w:pPr>
      <w:r>
        <w:rPr>
          <w:b/>
          <w:iCs/>
          <w:szCs w:val="28"/>
        </w:rPr>
        <w:t>Four Gospels:</w:t>
      </w:r>
    </w:p>
    <w:p w14:paraId="465F9077" w14:textId="77777777" w:rsidR="007333FC" w:rsidRDefault="007333FC" w:rsidP="007333FC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-Matthew:</w:t>
      </w:r>
    </w:p>
    <w:p w14:paraId="5B360AC2" w14:textId="77777777" w:rsidR="007333FC" w:rsidRDefault="007333FC" w:rsidP="007333FC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-Luke:</w:t>
      </w:r>
    </w:p>
    <w:p w14:paraId="43479309" w14:textId="77777777" w:rsidR="007333FC" w:rsidRDefault="007333FC" w:rsidP="007333FC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-John:</w:t>
      </w:r>
    </w:p>
    <w:p w14:paraId="2BE0A2F4" w14:textId="77777777" w:rsidR="007333FC" w:rsidRDefault="007333FC" w:rsidP="007333F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63D82695" w14:textId="77777777" w:rsidR="007333FC" w:rsidRDefault="007333FC" w:rsidP="007333FC">
      <w:pPr>
        <w:ind w:left="720"/>
        <w:rPr>
          <w:b/>
          <w:iCs/>
          <w:szCs w:val="28"/>
        </w:rPr>
      </w:pPr>
      <w:r>
        <w:rPr>
          <w:b/>
          <w:iCs/>
          <w:szCs w:val="28"/>
        </w:rPr>
        <w:t>Mark:</w:t>
      </w:r>
    </w:p>
    <w:p w14:paraId="764D07F4" w14:textId="77777777" w:rsidR="007333FC" w:rsidRPr="007935DE" w:rsidRDefault="007333FC" w:rsidP="007333FC">
      <w:pPr>
        <w:ind w:left="720"/>
        <w:rPr>
          <w:bCs/>
          <w:iCs/>
          <w:szCs w:val="28"/>
        </w:rPr>
      </w:pPr>
      <w:r w:rsidRPr="007935DE">
        <w:rPr>
          <w:bCs/>
          <w:iCs/>
          <w:szCs w:val="28"/>
        </w:rPr>
        <w:t xml:space="preserve">The </w:t>
      </w:r>
      <w:r w:rsidRPr="002D4298">
        <w:rPr>
          <w:b/>
          <w:iCs/>
          <w:szCs w:val="28"/>
        </w:rPr>
        <w:t>A</w:t>
      </w:r>
      <w:r w:rsidRPr="007935DE">
        <w:rPr>
          <w:bCs/>
          <w:iCs/>
          <w:szCs w:val="28"/>
        </w:rPr>
        <w:t>uthor:</w:t>
      </w:r>
    </w:p>
    <w:p w14:paraId="04371614" w14:textId="77777777" w:rsidR="007333FC" w:rsidRPr="007935DE" w:rsidRDefault="007333FC" w:rsidP="007333FC">
      <w:pPr>
        <w:ind w:left="720"/>
        <w:rPr>
          <w:bCs/>
          <w:iCs/>
          <w:szCs w:val="28"/>
        </w:rPr>
      </w:pPr>
    </w:p>
    <w:p w14:paraId="5056A93F" w14:textId="77777777" w:rsidR="007333FC" w:rsidRPr="007935DE" w:rsidRDefault="007333FC" w:rsidP="007333FC">
      <w:pPr>
        <w:ind w:left="720"/>
        <w:rPr>
          <w:bCs/>
          <w:iCs/>
          <w:szCs w:val="28"/>
        </w:rPr>
      </w:pPr>
      <w:r w:rsidRPr="007935DE">
        <w:rPr>
          <w:bCs/>
          <w:iCs/>
          <w:szCs w:val="28"/>
        </w:rPr>
        <w:t xml:space="preserve">The </w:t>
      </w:r>
      <w:r w:rsidRPr="002D4298">
        <w:rPr>
          <w:b/>
          <w:iCs/>
          <w:szCs w:val="28"/>
        </w:rPr>
        <w:t>A</w:t>
      </w:r>
      <w:r w:rsidRPr="007935DE">
        <w:rPr>
          <w:bCs/>
          <w:iCs/>
          <w:szCs w:val="28"/>
        </w:rPr>
        <w:t>udience:</w:t>
      </w:r>
    </w:p>
    <w:p w14:paraId="27A7C7A1" w14:textId="77777777" w:rsidR="007333FC" w:rsidRPr="007935DE" w:rsidRDefault="007333FC" w:rsidP="007333FC">
      <w:pPr>
        <w:ind w:left="720"/>
        <w:rPr>
          <w:bCs/>
          <w:iCs/>
          <w:szCs w:val="28"/>
        </w:rPr>
      </w:pPr>
    </w:p>
    <w:p w14:paraId="6AA23AFC" w14:textId="77777777" w:rsidR="007333FC" w:rsidRDefault="007333FC" w:rsidP="007333FC">
      <w:pPr>
        <w:ind w:left="720"/>
        <w:rPr>
          <w:bCs/>
          <w:iCs/>
          <w:szCs w:val="28"/>
        </w:rPr>
      </w:pPr>
      <w:r w:rsidRPr="007935DE">
        <w:rPr>
          <w:bCs/>
          <w:iCs/>
          <w:szCs w:val="28"/>
        </w:rPr>
        <w:t xml:space="preserve">The </w:t>
      </w:r>
      <w:r w:rsidRPr="002D4298">
        <w:rPr>
          <w:b/>
          <w:iCs/>
          <w:szCs w:val="28"/>
        </w:rPr>
        <w:t>A</w:t>
      </w:r>
      <w:r w:rsidRPr="007935DE">
        <w:rPr>
          <w:bCs/>
          <w:iCs/>
          <w:szCs w:val="28"/>
        </w:rPr>
        <w:t>pproach:</w:t>
      </w:r>
    </w:p>
    <w:p w14:paraId="6CBDCB08" w14:textId="77777777" w:rsidR="007333FC" w:rsidRDefault="007333FC" w:rsidP="007333FC">
      <w:pPr>
        <w:rPr>
          <w:bCs/>
          <w:iCs/>
          <w:szCs w:val="28"/>
        </w:rPr>
      </w:pPr>
    </w:p>
    <w:p w14:paraId="4822EAEA" w14:textId="77777777" w:rsidR="007333FC" w:rsidRDefault="007333FC" w:rsidP="007333FC">
      <w:pPr>
        <w:ind w:left="720" w:firstLine="720"/>
        <w:rPr>
          <w:bCs/>
          <w:iCs/>
          <w:szCs w:val="28"/>
        </w:rPr>
      </w:pPr>
      <w:r>
        <w:rPr>
          <w:bCs/>
          <w:iCs/>
          <w:szCs w:val="28"/>
        </w:rPr>
        <w:t xml:space="preserve">Mark is the </w:t>
      </w:r>
      <w:r w:rsidRPr="002D4298">
        <w:rPr>
          <w:b/>
          <w:iCs/>
          <w:szCs w:val="28"/>
        </w:rPr>
        <w:t>G_</w:t>
      </w:r>
      <w:proofErr w:type="gramStart"/>
      <w:r>
        <w:rPr>
          <w:b/>
          <w:iCs/>
          <w:szCs w:val="28"/>
        </w:rPr>
        <w:t xml:space="preserve">_ </w:t>
      </w:r>
      <w:r w:rsidRPr="002D4298">
        <w:rPr>
          <w:b/>
          <w:iCs/>
          <w:szCs w:val="28"/>
        </w:rPr>
        <w:t xml:space="preserve"> </w:t>
      </w:r>
      <w:proofErr w:type="spellStart"/>
      <w:r w:rsidRPr="002D4298">
        <w:rPr>
          <w:b/>
          <w:iCs/>
          <w:szCs w:val="28"/>
        </w:rPr>
        <w:t>G</w:t>
      </w:r>
      <w:proofErr w:type="spellEnd"/>
      <w:proofErr w:type="gramEnd"/>
      <w:r>
        <w:rPr>
          <w:bCs/>
          <w:iCs/>
          <w:szCs w:val="28"/>
        </w:rPr>
        <w:t>____________.</w:t>
      </w:r>
    </w:p>
    <w:p w14:paraId="7E9AFA55" w14:textId="77777777" w:rsidR="007333FC" w:rsidRDefault="007333FC" w:rsidP="007333FC">
      <w:pPr>
        <w:rPr>
          <w:bCs/>
          <w:iCs/>
          <w:szCs w:val="28"/>
        </w:rPr>
      </w:pPr>
    </w:p>
    <w:p w14:paraId="1A827B3A" w14:textId="77777777" w:rsidR="007333FC" w:rsidRDefault="007333FC" w:rsidP="007333FC">
      <w:pPr>
        <w:ind w:left="720"/>
        <w:rPr>
          <w:bCs/>
          <w:iCs/>
          <w:szCs w:val="28"/>
        </w:rPr>
      </w:pPr>
      <w:r>
        <w:rPr>
          <w:bCs/>
          <w:iCs/>
          <w:szCs w:val="28"/>
        </w:rPr>
        <w:t xml:space="preserve">The </w:t>
      </w:r>
      <w:r w:rsidRPr="002D4298">
        <w:rPr>
          <w:b/>
          <w:iCs/>
          <w:szCs w:val="28"/>
        </w:rPr>
        <w:t>A</w:t>
      </w:r>
      <w:r>
        <w:rPr>
          <w:bCs/>
          <w:iCs/>
          <w:szCs w:val="28"/>
        </w:rPr>
        <w:t>pplication:</w:t>
      </w:r>
    </w:p>
    <w:bookmarkEnd w:id="0"/>
    <w:p w14:paraId="2A5E8EF3" w14:textId="77777777" w:rsidR="00707F28" w:rsidRDefault="00707F28"/>
    <w:sectPr w:rsidR="00707F28" w:rsidSect="007333F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FC"/>
    <w:rsid w:val="00707F28"/>
    <w:rsid w:val="0073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0411"/>
  <w15:chartTrackingRefBased/>
  <w15:docId w15:val="{AF440318-0720-4355-8ADA-DA233E26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2021-05-28T19:36:00Z</dcterms:created>
  <dcterms:modified xsi:type="dcterms:W3CDTF">2021-05-28T19:37:00Z</dcterms:modified>
</cp:coreProperties>
</file>