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1A020733" w:rsidR="00C0702F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8112193"/>
      <w:bookmarkStart w:id="2" w:name="_Hlk193722409"/>
      <w:bookmarkStart w:id="3" w:name="_Hlk193185603"/>
      <w:bookmarkStart w:id="4" w:name="_Hlk160624304"/>
      <w:bookmarkStart w:id="5" w:name="_Hlk150244891"/>
      <w:bookmarkStart w:id="6" w:name="_Hlk146711347"/>
      <w:bookmarkStart w:id="7" w:name="_Hlk169081380"/>
      <w:bookmarkStart w:id="8" w:name="_Hlk172025578"/>
      <w:bookmarkStart w:id="9" w:name="_Hlk182386013"/>
      <w:r>
        <w:rPr>
          <w:rFonts w:ascii="Garamond" w:hAnsi="Garamond" w:cstheme="minorHAnsi"/>
          <w:b/>
          <w:bCs/>
          <w:sz w:val="24"/>
          <w:szCs w:val="24"/>
        </w:rPr>
        <w:t>Solomon On Time</w:t>
      </w:r>
    </w:p>
    <w:p w14:paraId="1BDE1C9A" w14:textId="5FA675ED" w:rsidR="00744C81" w:rsidRPr="00AD732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  <w:lang w:val="es-ES"/>
        </w:rPr>
      </w:pPr>
      <w:r w:rsidRPr="00AD732B">
        <w:rPr>
          <w:rFonts w:ascii="Garamond" w:hAnsi="Garamond" w:cstheme="minorHAnsi"/>
          <w:sz w:val="24"/>
          <w:szCs w:val="24"/>
          <w:lang w:val="es-ES"/>
        </w:rPr>
        <w:t xml:space="preserve">Text: </w:t>
      </w:r>
      <w:proofErr w:type="spellStart"/>
      <w:r w:rsidRPr="00AD732B">
        <w:rPr>
          <w:rFonts w:ascii="Garamond" w:hAnsi="Garamond" w:cstheme="minorHAnsi"/>
          <w:sz w:val="24"/>
          <w:szCs w:val="24"/>
          <w:lang w:val="es-ES"/>
        </w:rPr>
        <w:t>Ecclesiastes</w:t>
      </w:r>
      <w:proofErr w:type="spellEnd"/>
    </w:p>
    <w:p w14:paraId="797A56DA" w14:textId="7E62C50F" w:rsidR="00F447C6" w:rsidRDefault="00AD732B" w:rsidP="00F447C6">
      <w:pPr>
        <w:spacing w:line="240" w:lineRule="auto"/>
        <w:jc w:val="center"/>
        <w:rPr>
          <w:rFonts w:ascii="Garamond" w:eastAsia="Times New Roman" w:hAnsi="Garamond" w:cstheme="minorHAnsi"/>
          <w:color w:val="000000"/>
          <w:lang w:val="es-ES"/>
        </w:rPr>
      </w:pPr>
      <w:r w:rsidRPr="00AD732B">
        <w:rPr>
          <w:rFonts w:ascii="Garamond" w:eastAsia="Times New Roman" w:hAnsi="Garamond" w:cstheme="minorHAnsi"/>
          <w:color w:val="000000"/>
          <w:lang w:val="es-ES"/>
        </w:rPr>
        <w:t xml:space="preserve">Pastor Gregg </w:t>
      </w:r>
      <w:proofErr w:type="spellStart"/>
      <w:r w:rsidRPr="00AD732B">
        <w:rPr>
          <w:rFonts w:ascii="Garamond" w:eastAsia="Times New Roman" w:hAnsi="Garamond" w:cstheme="minorHAnsi"/>
          <w:color w:val="000000"/>
          <w:lang w:val="es-ES"/>
        </w:rPr>
        <w:t>Cantelmo</w:t>
      </w:r>
      <w:proofErr w:type="spellEnd"/>
      <w:r w:rsidR="00C16F8A" w:rsidRPr="00AD732B">
        <w:rPr>
          <w:rFonts w:ascii="Garamond" w:eastAsia="Times New Roman" w:hAnsi="Garamond" w:cstheme="minorHAnsi"/>
          <w:color w:val="000000"/>
          <w:lang w:val="es-ES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AD732B">
        <w:rPr>
          <w:rFonts w:ascii="Garamond" w:eastAsia="Times New Roman" w:hAnsi="Garamond" w:cstheme="minorHAnsi"/>
          <w:color w:val="000000"/>
          <w:lang w:val="es-ES"/>
        </w:rPr>
        <w:t xml:space="preserve"> </w:t>
      </w:r>
      <w:r w:rsidR="00744C81" w:rsidRPr="00AD732B">
        <w:rPr>
          <w:rFonts w:ascii="Garamond" w:eastAsia="Times New Roman" w:hAnsi="Garamond" w:cstheme="minorHAnsi"/>
          <w:color w:val="000000"/>
          <w:lang w:val="es-ES"/>
        </w:rPr>
        <w:t xml:space="preserve">June </w:t>
      </w:r>
      <w:r w:rsidRPr="00AD732B">
        <w:rPr>
          <w:rFonts w:ascii="Garamond" w:eastAsia="Times New Roman" w:hAnsi="Garamond" w:cstheme="minorHAnsi"/>
          <w:color w:val="000000"/>
          <w:lang w:val="es-ES"/>
        </w:rPr>
        <w:t>8</w:t>
      </w:r>
      <w:r w:rsidR="007A7546" w:rsidRPr="00AD732B">
        <w:rPr>
          <w:rFonts w:ascii="Garamond" w:eastAsia="Times New Roman" w:hAnsi="Garamond" w:cstheme="minorHAnsi"/>
          <w:color w:val="000000"/>
          <w:lang w:val="es-ES"/>
        </w:rPr>
        <w:t>, 2025</w:t>
      </w:r>
    </w:p>
    <w:p w14:paraId="5FB919E2" w14:textId="77777777" w:rsidR="00AD732B" w:rsidRDefault="00AD732B" w:rsidP="00F447C6">
      <w:pPr>
        <w:spacing w:line="240" w:lineRule="auto"/>
        <w:jc w:val="center"/>
        <w:rPr>
          <w:rFonts w:ascii="Garamond" w:eastAsia="Times New Roman" w:hAnsi="Garamond" w:cstheme="minorHAnsi"/>
          <w:color w:val="000000"/>
          <w:lang w:val="es-ES"/>
        </w:rPr>
      </w:pPr>
    </w:p>
    <w:p w14:paraId="3055B41B" w14:textId="434B812F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AD732B">
        <w:rPr>
          <w:rFonts w:ascii="Garamond" w:eastAsia="Times New Roman" w:hAnsi="Garamond" w:cstheme="minorHAnsi"/>
          <w:color w:val="000000"/>
          <w:sz w:val="24"/>
          <w:szCs w:val="24"/>
        </w:rPr>
        <w:t>Ecclesiastes is not a pessimistic book but a realistic one. Solomon looked at life and death, success and failure, time and events, and wrote some wise counsel about how to live a meaningful life in a world of contradictions and seeming futility. Today we will look at four positive truths.</w:t>
      </w:r>
    </w:p>
    <w:p w14:paraId="23B54A50" w14:textId="5257A338" w:rsidR="00AD732B" w:rsidRDefault="00AD732B" w:rsidP="00AD732B">
      <w:pPr>
        <w:pStyle w:val="ListParagraph"/>
        <w:numPr>
          <w:ilvl w:val="0"/>
          <w:numId w:val="4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True </w:t>
      </w: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comes from following God and staying connected to Him. (2:24-25)</w:t>
      </w:r>
    </w:p>
    <w:p w14:paraId="32D08C8D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02F42D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F41878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DCD850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4A398A" w14:textId="147254B0" w:rsidR="00AD732B" w:rsidRDefault="00AD732B" w:rsidP="00AD732B">
      <w:pPr>
        <w:pStyle w:val="ListParagraph"/>
        <w:numPr>
          <w:ilvl w:val="0"/>
          <w:numId w:val="4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God’s </w:t>
      </w: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 is perfect. (3:1-8)</w:t>
      </w:r>
    </w:p>
    <w:p w14:paraId="69530E11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2A3500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3152DE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DF866A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B1C620" w14:textId="1EA196CB" w:rsidR="00AD732B" w:rsidRDefault="00AD732B" w:rsidP="00AD732B">
      <w:pPr>
        <w:pStyle w:val="ListParagraph"/>
        <w:numPr>
          <w:ilvl w:val="0"/>
          <w:numId w:val="4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 in life comes from God. (3:13)</w:t>
      </w:r>
    </w:p>
    <w:p w14:paraId="4A708F0C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F1F398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C624A4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6E19D7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D94FA7" w14:textId="7270C416" w:rsidR="00AD732B" w:rsidRDefault="00AD732B" w:rsidP="00AD732B">
      <w:pPr>
        <w:pStyle w:val="ListParagraph"/>
        <w:numPr>
          <w:ilvl w:val="0"/>
          <w:numId w:val="4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All our </w:t>
      </w: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 are in God’s hands. (9:1)</w:t>
      </w:r>
    </w:p>
    <w:p w14:paraId="6B5D7ED3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275DDF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82C251" w14:textId="77777777" w:rsidR="00AD732B" w:rsidRDefault="00AD732B" w:rsidP="00AD732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Solomon On Time</w:t>
      </w:r>
    </w:p>
    <w:p w14:paraId="6265941C" w14:textId="77777777" w:rsidR="00AD732B" w:rsidRPr="00AD732B" w:rsidRDefault="00AD732B" w:rsidP="00AD732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AD732B">
        <w:rPr>
          <w:rFonts w:ascii="Garamond" w:hAnsi="Garamond" w:cstheme="minorHAnsi"/>
          <w:sz w:val="24"/>
          <w:szCs w:val="24"/>
        </w:rPr>
        <w:t>Text: Ecclesiastes</w:t>
      </w:r>
    </w:p>
    <w:p w14:paraId="6DEFEB95" w14:textId="77777777" w:rsidR="00AD732B" w:rsidRPr="00AD732B" w:rsidRDefault="00AD732B" w:rsidP="00AD732B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AD732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AD732B">
        <w:rPr>
          <w:rFonts w:ascii="Garamond" w:eastAsia="Times New Roman" w:hAnsi="Garamond" w:cstheme="minorHAnsi"/>
          <w:color w:val="000000"/>
        </w:rPr>
        <w:t xml:space="preserve"> June 8, 2025</w:t>
      </w:r>
    </w:p>
    <w:p w14:paraId="282DA52C" w14:textId="77777777" w:rsidR="00AD732B" w:rsidRPr="00AD732B" w:rsidRDefault="00AD732B" w:rsidP="00AD732B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</w:p>
    <w:p w14:paraId="7A264E24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AD732B">
        <w:rPr>
          <w:rFonts w:ascii="Garamond" w:eastAsia="Times New Roman" w:hAnsi="Garamond" w:cstheme="minorHAnsi"/>
          <w:color w:val="000000"/>
          <w:sz w:val="24"/>
          <w:szCs w:val="24"/>
        </w:rPr>
        <w:t>Ecclesiastes is not a pessimistic book but a realistic one. Solomon looked at life and death, success and failure, time and events, and wrote some wise counsel about how to live a meaningful life in a world of contradictions and seeming futility. Today we will look at four positive truths.</w:t>
      </w:r>
    </w:p>
    <w:p w14:paraId="2A90AE05" w14:textId="77777777" w:rsidR="00AD732B" w:rsidRDefault="00AD732B" w:rsidP="00AD732B">
      <w:pPr>
        <w:pStyle w:val="ListParagraph"/>
        <w:numPr>
          <w:ilvl w:val="0"/>
          <w:numId w:val="4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True </w:t>
      </w: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comes from following God and staying connected to Him. (2:24-25)</w:t>
      </w:r>
    </w:p>
    <w:p w14:paraId="0B70C1DF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CA497F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7283E7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A3AE4A5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6282D5" w14:textId="77777777" w:rsidR="00AD732B" w:rsidRDefault="00AD732B" w:rsidP="00AD732B">
      <w:pPr>
        <w:pStyle w:val="ListParagraph"/>
        <w:numPr>
          <w:ilvl w:val="0"/>
          <w:numId w:val="4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God’s </w:t>
      </w: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 is perfect. (3:1-8)</w:t>
      </w:r>
    </w:p>
    <w:p w14:paraId="7E41E6A3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3A036F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9A29BDA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E41F4EE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5E162A" w14:textId="77777777" w:rsidR="00AD732B" w:rsidRDefault="00AD732B" w:rsidP="00AD732B">
      <w:pPr>
        <w:pStyle w:val="ListParagraph"/>
        <w:numPr>
          <w:ilvl w:val="0"/>
          <w:numId w:val="4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______________ in life comes from God. (3:13)</w:t>
      </w:r>
    </w:p>
    <w:p w14:paraId="2B8542F1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265F0CB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D35C0A" w14:textId="77777777" w:rsid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7E9944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CA90EF" w14:textId="77777777" w:rsidR="00AD732B" w:rsidRPr="00AD732B" w:rsidRDefault="00AD732B" w:rsidP="00AD732B">
      <w:pPr>
        <w:pStyle w:val="ListParagraph"/>
        <w:numPr>
          <w:ilvl w:val="0"/>
          <w:numId w:val="4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All our </w:t>
      </w:r>
      <w:r w:rsidRPr="00AD732B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 are in God’s hands. (9:1)</w:t>
      </w:r>
    </w:p>
    <w:p w14:paraId="6568D895" w14:textId="77777777" w:rsidR="00AD732B" w:rsidRPr="00AD732B" w:rsidRDefault="00AD732B" w:rsidP="00AD732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38684A4" w14:textId="77777777" w:rsidR="00AD732B" w:rsidRPr="00AD732B" w:rsidRDefault="00AD732B" w:rsidP="00F447C6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</w:p>
    <w:sectPr w:rsidR="00AD732B" w:rsidRPr="00AD732B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B778" w14:textId="77777777" w:rsidR="004C6C4F" w:rsidRDefault="004C6C4F" w:rsidP="00C83707">
      <w:pPr>
        <w:spacing w:after="0" w:line="240" w:lineRule="auto"/>
      </w:pPr>
      <w:r>
        <w:separator/>
      </w:r>
    </w:p>
  </w:endnote>
  <w:endnote w:type="continuationSeparator" w:id="0">
    <w:p w14:paraId="2CD10272" w14:textId="77777777" w:rsidR="004C6C4F" w:rsidRDefault="004C6C4F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2972" w14:textId="77777777" w:rsidR="004C6C4F" w:rsidRDefault="004C6C4F" w:rsidP="00C83707">
      <w:pPr>
        <w:spacing w:after="0" w:line="240" w:lineRule="auto"/>
      </w:pPr>
      <w:r>
        <w:separator/>
      </w:r>
    </w:p>
  </w:footnote>
  <w:footnote w:type="continuationSeparator" w:id="0">
    <w:p w14:paraId="568A89F9" w14:textId="77777777" w:rsidR="004C6C4F" w:rsidRDefault="004C6C4F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3"/>
  </w:num>
  <w:num w:numId="2" w16cid:durableId="646932588">
    <w:abstractNumId w:val="11"/>
  </w:num>
  <w:num w:numId="3" w16cid:durableId="251134640">
    <w:abstractNumId w:val="37"/>
  </w:num>
  <w:num w:numId="4" w16cid:durableId="1009991316">
    <w:abstractNumId w:val="23"/>
  </w:num>
  <w:num w:numId="5" w16cid:durableId="1689797764">
    <w:abstractNumId w:val="28"/>
  </w:num>
  <w:num w:numId="6" w16cid:durableId="1473014937">
    <w:abstractNumId w:val="35"/>
  </w:num>
  <w:num w:numId="7" w16cid:durableId="99372282">
    <w:abstractNumId w:val="10"/>
  </w:num>
  <w:num w:numId="8" w16cid:durableId="1067605972">
    <w:abstractNumId w:val="25"/>
  </w:num>
  <w:num w:numId="9" w16cid:durableId="766076009">
    <w:abstractNumId w:val="38"/>
  </w:num>
  <w:num w:numId="10" w16cid:durableId="734552447">
    <w:abstractNumId w:val="18"/>
  </w:num>
  <w:num w:numId="11" w16cid:durableId="6491424">
    <w:abstractNumId w:val="1"/>
  </w:num>
  <w:num w:numId="12" w16cid:durableId="2075465080">
    <w:abstractNumId w:val="31"/>
  </w:num>
  <w:num w:numId="13" w16cid:durableId="262543400">
    <w:abstractNumId w:val="29"/>
  </w:num>
  <w:num w:numId="14" w16cid:durableId="1196845124">
    <w:abstractNumId w:val="5"/>
  </w:num>
  <w:num w:numId="15" w16cid:durableId="60567289">
    <w:abstractNumId w:val="26"/>
  </w:num>
  <w:num w:numId="16" w16cid:durableId="1993172762">
    <w:abstractNumId w:val="13"/>
  </w:num>
  <w:num w:numId="17" w16cid:durableId="2143882699">
    <w:abstractNumId w:val="8"/>
  </w:num>
  <w:num w:numId="18" w16cid:durableId="511771609">
    <w:abstractNumId w:val="20"/>
  </w:num>
  <w:num w:numId="19" w16cid:durableId="236329695">
    <w:abstractNumId w:val="21"/>
  </w:num>
  <w:num w:numId="20" w16cid:durableId="1037662352">
    <w:abstractNumId w:val="9"/>
  </w:num>
  <w:num w:numId="21" w16cid:durableId="1076171408">
    <w:abstractNumId w:val="16"/>
  </w:num>
  <w:num w:numId="22" w16cid:durableId="434134100">
    <w:abstractNumId w:val="32"/>
  </w:num>
  <w:num w:numId="23" w16cid:durableId="655033532">
    <w:abstractNumId w:val="24"/>
  </w:num>
  <w:num w:numId="24" w16cid:durableId="961958095">
    <w:abstractNumId w:val="40"/>
  </w:num>
  <w:num w:numId="25" w16cid:durableId="1305044980">
    <w:abstractNumId w:val="34"/>
  </w:num>
  <w:num w:numId="26" w16cid:durableId="245654815">
    <w:abstractNumId w:val="19"/>
  </w:num>
  <w:num w:numId="27" w16cid:durableId="1200974564">
    <w:abstractNumId w:val="30"/>
  </w:num>
  <w:num w:numId="28" w16cid:durableId="1158960332">
    <w:abstractNumId w:val="0"/>
  </w:num>
  <w:num w:numId="29" w16cid:durableId="1847162651">
    <w:abstractNumId w:val="36"/>
  </w:num>
  <w:num w:numId="30" w16cid:durableId="987320923">
    <w:abstractNumId w:val="27"/>
  </w:num>
  <w:num w:numId="31" w16cid:durableId="566964924">
    <w:abstractNumId w:val="2"/>
  </w:num>
  <w:num w:numId="32" w16cid:durableId="429620269">
    <w:abstractNumId w:val="3"/>
  </w:num>
  <w:num w:numId="33" w16cid:durableId="926885061">
    <w:abstractNumId w:val="41"/>
  </w:num>
  <w:num w:numId="34" w16cid:durableId="400831739">
    <w:abstractNumId w:val="14"/>
  </w:num>
  <w:num w:numId="35" w16cid:durableId="1189297826">
    <w:abstractNumId w:val="6"/>
  </w:num>
  <w:num w:numId="36" w16cid:durableId="1820921628">
    <w:abstractNumId w:val="22"/>
  </w:num>
  <w:num w:numId="37" w16cid:durableId="1297561159">
    <w:abstractNumId w:val="7"/>
  </w:num>
  <w:num w:numId="38" w16cid:durableId="312754094">
    <w:abstractNumId w:val="12"/>
  </w:num>
  <w:num w:numId="39" w16cid:durableId="1373454294">
    <w:abstractNumId w:val="15"/>
  </w:num>
  <w:num w:numId="40" w16cid:durableId="313727383">
    <w:abstractNumId w:val="39"/>
  </w:num>
  <w:num w:numId="41" w16cid:durableId="571542383">
    <w:abstractNumId w:val="4"/>
  </w:num>
  <w:num w:numId="42" w16cid:durableId="209061058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6171"/>
    <w:rsid w:val="002A00A7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2641"/>
    <w:rsid w:val="003766F5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0474C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2025-04-30T18:16:00Z</cp:lastPrinted>
  <dcterms:created xsi:type="dcterms:W3CDTF">2025-06-04T19:19:00Z</dcterms:created>
  <dcterms:modified xsi:type="dcterms:W3CDTF">2025-06-04T19:25:00Z</dcterms:modified>
</cp:coreProperties>
</file>