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99AEB" w14:textId="77777777" w:rsidR="00C224B3" w:rsidRPr="00C224B3" w:rsidRDefault="00C224B3" w:rsidP="00C224B3">
      <w:pPr>
        <w:pStyle w:val="ListParagraph"/>
        <w:spacing w:after="0"/>
        <w:jc w:val="center"/>
        <w:rPr>
          <w:rFonts w:asciiTheme="minorHAnsi" w:hAnsiTheme="minorHAnsi" w:cstheme="minorHAnsi"/>
          <w:sz w:val="28"/>
          <w:szCs w:val="28"/>
        </w:rPr>
      </w:pPr>
      <w:bookmarkStart w:id="0" w:name="_Hlk11923010"/>
      <w:r w:rsidRPr="00C224B3">
        <w:rPr>
          <w:rFonts w:asciiTheme="minorHAnsi" w:hAnsiTheme="minorHAnsi" w:cstheme="minorHAnsi"/>
          <w:b/>
          <w:sz w:val="28"/>
          <w:szCs w:val="28"/>
        </w:rPr>
        <w:t>Christian Conversation 101</w:t>
      </w:r>
    </w:p>
    <w:p w14:paraId="4C98F486" w14:textId="77777777" w:rsidR="00C224B3" w:rsidRPr="00C224B3" w:rsidRDefault="00C224B3" w:rsidP="00C224B3">
      <w:pPr>
        <w:pStyle w:val="ListParagraph"/>
        <w:spacing w:after="0"/>
        <w:jc w:val="center"/>
        <w:rPr>
          <w:rFonts w:asciiTheme="minorHAnsi" w:hAnsiTheme="minorHAnsi" w:cstheme="minorHAnsi"/>
          <w:b/>
          <w:szCs w:val="28"/>
        </w:rPr>
      </w:pPr>
      <w:r w:rsidRPr="00C224B3">
        <w:rPr>
          <w:rFonts w:asciiTheme="minorHAnsi" w:hAnsiTheme="minorHAnsi" w:cstheme="minorHAnsi"/>
          <w:szCs w:val="28"/>
        </w:rPr>
        <w:t xml:space="preserve">Series: </w:t>
      </w:r>
      <w:r w:rsidRPr="00C224B3">
        <w:rPr>
          <w:rFonts w:asciiTheme="minorHAnsi" w:hAnsiTheme="minorHAnsi" w:cstheme="minorHAnsi"/>
          <w:b/>
          <w:szCs w:val="28"/>
        </w:rPr>
        <w:t xml:space="preserve">A Faith That Works    </w:t>
      </w:r>
      <w:r w:rsidRPr="00C224B3">
        <w:rPr>
          <w:rFonts w:asciiTheme="minorHAnsi" w:hAnsiTheme="minorHAnsi" w:cstheme="minorHAnsi"/>
          <w:szCs w:val="28"/>
        </w:rPr>
        <w:t xml:space="preserve">Text: </w:t>
      </w:r>
      <w:r w:rsidRPr="00C224B3">
        <w:rPr>
          <w:rFonts w:asciiTheme="minorHAnsi" w:hAnsiTheme="minorHAnsi" w:cstheme="minorHAnsi"/>
          <w:b/>
          <w:szCs w:val="28"/>
        </w:rPr>
        <w:t>James 3:1-2</w:t>
      </w:r>
    </w:p>
    <w:p w14:paraId="22E999A4" w14:textId="77777777" w:rsidR="00C224B3" w:rsidRPr="00C224B3" w:rsidRDefault="00C224B3" w:rsidP="00C224B3">
      <w:pPr>
        <w:pStyle w:val="ListParagraph"/>
        <w:spacing w:after="0"/>
        <w:jc w:val="center"/>
        <w:rPr>
          <w:rFonts w:asciiTheme="minorHAnsi" w:hAnsiTheme="minorHAnsi" w:cstheme="minorHAnsi"/>
        </w:rPr>
      </w:pPr>
      <w:r w:rsidRPr="00C224B3">
        <w:rPr>
          <w:rFonts w:asciiTheme="minorHAnsi" w:hAnsiTheme="minorHAnsi" w:cstheme="minorHAnsi"/>
        </w:rPr>
        <w:t>June 30, 2019</w:t>
      </w:r>
    </w:p>
    <w:p w14:paraId="76B7DDB3" w14:textId="77777777" w:rsidR="00C224B3" w:rsidRPr="00C224B3" w:rsidRDefault="00C224B3" w:rsidP="00C224B3">
      <w:pPr>
        <w:pStyle w:val="ListParagraph"/>
        <w:spacing w:after="0"/>
        <w:jc w:val="center"/>
        <w:rPr>
          <w:rFonts w:asciiTheme="minorHAnsi" w:hAnsiTheme="minorHAnsi" w:cstheme="minorHAnsi"/>
        </w:rPr>
      </w:pPr>
      <w:r w:rsidRPr="00C224B3">
        <w:rPr>
          <w:rFonts w:asciiTheme="minorHAnsi" w:hAnsiTheme="minorHAnsi" w:cstheme="minorHAnsi"/>
        </w:rPr>
        <w:t>Pastor Gregg Cantelmo</w:t>
      </w:r>
    </w:p>
    <w:p w14:paraId="06C113EB" w14:textId="77777777" w:rsidR="00C224B3" w:rsidRPr="00C224B3" w:rsidRDefault="00C224B3" w:rsidP="00C224B3">
      <w:pPr>
        <w:pStyle w:val="ListParagraph"/>
        <w:spacing w:after="0"/>
        <w:rPr>
          <w:rFonts w:asciiTheme="minorHAnsi" w:hAnsiTheme="minorHAnsi" w:cstheme="minorHAnsi"/>
        </w:rPr>
      </w:pPr>
    </w:p>
    <w:p w14:paraId="3825C376" w14:textId="77777777" w:rsidR="00C224B3" w:rsidRPr="00C224B3" w:rsidRDefault="00C224B3" w:rsidP="00C224B3">
      <w:pPr>
        <w:pStyle w:val="ListParagraph"/>
        <w:shd w:val="clear" w:color="auto" w:fill="FFFFFF"/>
        <w:spacing w:after="0"/>
        <w:ind w:left="360"/>
        <w:rPr>
          <w:rFonts w:asciiTheme="minorHAnsi" w:hAnsiTheme="minorHAnsi" w:cstheme="minorHAnsi"/>
          <w:sz w:val="21"/>
          <w:szCs w:val="21"/>
        </w:rPr>
      </w:pPr>
      <w:r w:rsidRPr="00C224B3">
        <w:rPr>
          <w:rFonts w:asciiTheme="minorHAnsi" w:hAnsiTheme="minorHAnsi" w:cstheme="minorHAnsi"/>
          <w:sz w:val="21"/>
          <w:szCs w:val="21"/>
        </w:rPr>
        <w:t xml:space="preserve">The believers James wrote to were having problems with their tongues (1:26; 2:12; 4:1, 11-12). Of course, the tongue is not the problem; it is the heart (3:14). In chapter three, James will address the issues of who is in control of the tongue, the consequences of our words, and the motives behind them. As he begins, he speaks of teachers and the responsibility we all have for what we say. </w:t>
      </w:r>
    </w:p>
    <w:p w14:paraId="1BC85C56" w14:textId="77777777" w:rsidR="00C224B3" w:rsidRPr="00C224B3" w:rsidRDefault="00C224B3" w:rsidP="00C224B3">
      <w:pPr>
        <w:pStyle w:val="ListParagraph"/>
        <w:shd w:val="clear" w:color="auto" w:fill="FFFFFF"/>
        <w:spacing w:after="0"/>
        <w:ind w:left="360"/>
        <w:rPr>
          <w:rFonts w:asciiTheme="minorHAnsi" w:hAnsiTheme="minorHAnsi" w:cstheme="minorHAnsi"/>
          <w:sz w:val="20"/>
          <w:szCs w:val="20"/>
        </w:rPr>
      </w:pPr>
    </w:p>
    <w:p w14:paraId="708B1A3E" w14:textId="77777777" w:rsidR="00C224B3" w:rsidRPr="00C224B3" w:rsidRDefault="00C224B3" w:rsidP="00C224B3">
      <w:pPr>
        <w:shd w:val="clear" w:color="auto" w:fill="FFFFFF"/>
        <w:ind w:left="360"/>
        <w:rPr>
          <w:rFonts w:asciiTheme="minorHAnsi" w:hAnsiTheme="minorHAnsi" w:cstheme="minorHAnsi"/>
        </w:rPr>
      </w:pPr>
      <w:r w:rsidRPr="00C224B3">
        <w:rPr>
          <w:rFonts w:asciiTheme="minorHAnsi" w:hAnsiTheme="minorHAnsi" w:cstheme="minorHAnsi"/>
          <w:b/>
        </w:rPr>
        <w:t xml:space="preserve">Proverbs on the tongue </w:t>
      </w:r>
      <w:r w:rsidRPr="00C224B3">
        <w:rPr>
          <w:rFonts w:asciiTheme="minorHAnsi" w:hAnsiTheme="minorHAnsi" w:cstheme="minorHAnsi"/>
        </w:rPr>
        <w:t>(Prov. 12:16-19; 18:21; 29:20)</w:t>
      </w:r>
    </w:p>
    <w:p w14:paraId="237AB5E9" w14:textId="77777777" w:rsidR="00C224B3" w:rsidRPr="00C224B3" w:rsidRDefault="00C224B3" w:rsidP="00C224B3">
      <w:pPr>
        <w:shd w:val="clear" w:color="auto" w:fill="FFFFFF"/>
        <w:ind w:left="360"/>
        <w:rPr>
          <w:rFonts w:asciiTheme="minorHAnsi" w:hAnsiTheme="minorHAnsi" w:cstheme="minorHAnsi"/>
        </w:rPr>
      </w:pPr>
    </w:p>
    <w:p w14:paraId="35A16903" w14:textId="77777777" w:rsidR="00C224B3" w:rsidRPr="00C224B3" w:rsidRDefault="00C224B3" w:rsidP="00C224B3">
      <w:pPr>
        <w:shd w:val="clear" w:color="auto" w:fill="FFFFFF"/>
        <w:ind w:left="360"/>
        <w:rPr>
          <w:rFonts w:asciiTheme="minorHAnsi" w:hAnsiTheme="minorHAnsi" w:cstheme="minorHAnsi"/>
        </w:rPr>
      </w:pPr>
    </w:p>
    <w:p w14:paraId="0C4668DE" w14:textId="77777777" w:rsidR="00C224B3" w:rsidRPr="00C224B3" w:rsidRDefault="00C224B3" w:rsidP="00C224B3">
      <w:pPr>
        <w:shd w:val="clear" w:color="auto" w:fill="FFFFFF"/>
        <w:ind w:left="360"/>
        <w:rPr>
          <w:rFonts w:asciiTheme="minorHAnsi" w:hAnsiTheme="minorHAnsi" w:cstheme="minorHAnsi"/>
        </w:rPr>
      </w:pPr>
    </w:p>
    <w:p w14:paraId="0431B8C9" w14:textId="77777777" w:rsidR="00C224B3" w:rsidRPr="00C224B3" w:rsidRDefault="00C224B3" w:rsidP="00C224B3">
      <w:pPr>
        <w:shd w:val="clear" w:color="auto" w:fill="FFFFFF"/>
        <w:ind w:left="360"/>
        <w:rPr>
          <w:rFonts w:asciiTheme="minorHAnsi" w:hAnsiTheme="minorHAnsi" w:cstheme="minorHAnsi"/>
        </w:rPr>
      </w:pPr>
      <w:bookmarkStart w:id="1" w:name="_GoBack"/>
      <w:bookmarkEnd w:id="1"/>
    </w:p>
    <w:p w14:paraId="028AA9FA" w14:textId="77777777" w:rsidR="00C224B3" w:rsidRPr="00C224B3" w:rsidRDefault="00C224B3" w:rsidP="00C224B3">
      <w:pPr>
        <w:shd w:val="clear" w:color="auto" w:fill="FFFFFF"/>
        <w:ind w:left="360"/>
        <w:rPr>
          <w:rFonts w:asciiTheme="minorHAnsi" w:hAnsiTheme="minorHAnsi" w:cstheme="minorHAnsi"/>
        </w:rPr>
      </w:pPr>
    </w:p>
    <w:p w14:paraId="1CA77CB7" w14:textId="77777777" w:rsidR="00C224B3" w:rsidRPr="00C224B3" w:rsidRDefault="00C224B3" w:rsidP="00C224B3">
      <w:pPr>
        <w:shd w:val="clear" w:color="auto" w:fill="FFFFFF"/>
        <w:ind w:left="360"/>
        <w:rPr>
          <w:rFonts w:asciiTheme="minorHAnsi" w:hAnsiTheme="minorHAnsi" w:cstheme="minorHAnsi"/>
        </w:rPr>
      </w:pPr>
      <w:r w:rsidRPr="00C224B3">
        <w:rPr>
          <w:rFonts w:asciiTheme="minorHAnsi" w:hAnsiTheme="minorHAnsi" w:cstheme="minorHAnsi"/>
          <w:b/>
        </w:rPr>
        <w:t xml:space="preserve">Caution </w:t>
      </w:r>
      <w:r w:rsidRPr="00C224B3">
        <w:rPr>
          <w:rFonts w:asciiTheme="minorHAnsi" w:hAnsiTheme="minorHAnsi" w:cstheme="minorHAnsi"/>
        </w:rPr>
        <w:t>(v. 1)</w:t>
      </w:r>
    </w:p>
    <w:p w14:paraId="6068485B" w14:textId="77777777" w:rsidR="00C224B3" w:rsidRPr="00C224B3" w:rsidRDefault="00C224B3" w:rsidP="00C224B3">
      <w:pPr>
        <w:shd w:val="clear" w:color="auto" w:fill="FFFFFF"/>
        <w:ind w:left="360"/>
        <w:rPr>
          <w:rFonts w:asciiTheme="minorHAnsi" w:hAnsiTheme="minorHAnsi" w:cstheme="minorHAnsi"/>
        </w:rPr>
      </w:pPr>
    </w:p>
    <w:p w14:paraId="1BACADAB" w14:textId="77777777" w:rsidR="00C224B3" w:rsidRPr="00C224B3" w:rsidRDefault="00C224B3" w:rsidP="00C224B3">
      <w:pPr>
        <w:shd w:val="clear" w:color="auto" w:fill="FFFFFF"/>
        <w:ind w:left="720"/>
        <w:rPr>
          <w:rFonts w:asciiTheme="minorHAnsi" w:hAnsiTheme="minorHAnsi" w:cstheme="minorHAnsi"/>
        </w:rPr>
      </w:pPr>
      <w:r w:rsidRPr="00C224B3">
        <w:rPr>
          <w:rFonts w:asciiTheme="minorHAnsi" w:hAnsiTheme="minorHAnsi" w:cstheme="minorHAnsi"/>
          <w:b/>
          <w:bCs/>
        </w:rPr>
        <w:t>1</w:t>
      </w:r>
      <w:r w:rsidRPr="00C224B3">
        <w:rPr>
          <w:rFonts w:asciiTheme="minorHAnsi" w:hAnsiTheme="minorHAnsi" w:cstheme="minorHAnsi"/>
          <w:b/>
          <w:bCs/>
          <w:vertAlign w:val="superscript"/>
        </w:rPr>
        <w:t>st</w:t>
      </w:r>
      <w:r w:rsidRPr="00C224B3">
        <w:rPr>
          <w:rFonts w:asciiTheme="minorHAnsi" w:hAnsiTheme="minorHAnsi" w:cstheme="minorHAnsi"/>
          <w:b/>
          <w:bCs/>
        </w:rPr>
        <w:t xml:space="preserve"> – Judgment cometh</w:t>
      </w:r>
      <w:r w:rsidRPr="00C224B3">
        <w:rPr>
          <w:rFonts w:asciiTheme="minorHAnsi" w:hAnsiTheme="minorHAnsi" w:cstheme="minorHAnsi"/>
        </w:rPr>
        <w:t xml:space="preserve"> (v. 1b)</w:t>
      </w:r>
    </w:p>
    <w:p w14:paraId="4A8F2E18" w14:textId="77777777" w:rsidR="00C224B3" w:rsidRPr="00C224B3" w:rsidRDefault="00C224B3" w:rsidP="00C224B3">
      <w:pPr>
        <w:shd w:val="clear" w:color="auto" w:fill="FFFFFF"/>
        <w:ind w:left="720"/>
        <w:rPr>
          <w:rFonts w:asciiTheme="minorHAnsi" w:hAnsiTheme="minorHAnsi" w:cstheme="minorHAnsi"/>
        </w:rPr>
      </w:pPr>
    </w:p>
    <w:p w14:paraId="71E838AA" w14:textId="77777777" w:rsidR="00C224B3" w:rsidRPr="00C224B3" w:rsidRDefault="00C224B3" w:rsidP="00C224B3">
      <w:pPr>
        <w:shd w:val="clear" w:color="auto" w:fill="FFFFFF"/>
        <w:ind w:left="1080"/>
        <w:rPr>
          <w:rFonts w:asciiTheme="minorHAnsi" w:hAnsiTheme="minorHAnsi" w:cstheme="minorHAnsi"/>
        </w:rPr>
      </w:pPr>
      <w:r w:rsidRPr="00C224B3">
        <w:rPr>
          <w:rFonts w:asciiTheme="minorHAnsi" w:hAnsiTheme="minorHAnsi" w:cstheme="minorHAnsi"/>
        </w:rPr>
        <w:t xml:space="preserve">Increased responsibility = increased </w:t>
      </w:r>
      <w:r w:rsidRPr="00C224B3">
        <w:rPr>
          <w:rFonts w:asciiTheme="minorHAnsi" w:hAnsiTheme="minorHAnsi" w:cstheme="minorHAnsi"/>
          <w:b/>
          <w:bCs/>
        </w:rPr>
        <w:t>A</w:t>
      </w:r>
      <w:r w:rsidRPr="00C224B3">
        <w:rPr>
          <w:rFonts w:asciiTheme="minorHAnsi" w:hAnsiTheme="minorHAnsi" w:cstheme="minorHAnsi"/>
        </w:rPr>
        <w:t>_________________.</w:t>
      </w:r>
    </w:p>
    <w:p w14:paraId="74D2CBD0" w14:textId="77777777" w:rsidR="00C224B3" w:rsidRPr="00C224B3" w:rsidRDefault="00C224B3" w:rsidP="00C224B3">
      <w:pPr>
        <w:shd w:val="clear" w:color="auto" w:fill="FFFFFF"/>
        <w:ind w:left="1080"/>
        <w:rPr>
          <w:rFonts w:asciiTheme="minorHAnsi" w:hAnsiTheme="minorHAnsi" w:cstheme="minorHAnsi"/>
          <w:sz w:val="21"/>
          <w:szCs w:val="21"/>
        </w:rPr>
      </w:pPr>
      <w:r w:rsidRPr="00C224B3">
        <w:rPr>
          <w:rFonts w:asciiTheme="minorHAnsi" w:hAnsiTheme="minorHAnsi" w:cstheme="minorHAnsi"/>
          <w:sz w:val="21"/>
          <w:szCs w:val="21"/>
        </w:rPr>
        <w:t>(Luke 12:48; 2 Cor. 5:10; Rom. 14:12; 1 Cor. 3:12-15)</w:t>
      </w:r>
    </w:p>
    <w:p w14:paraId="55E1E6B8" w14:textId="77777777" w:rsidR="00C224B3" w:rsidRPr="00C224B3" w:rsidRDefault="00C224B3" w:rsidP="00C224B3">
      <w:pPr>
        <w:shd w:val="clear" w:color="auto" w:fill="FFFFFF"/>
        <w:ind w:left="360"/>
        <w:rPr>
          <w:rFonts w:asciiTheme="minorHAnsi" w:hAnsiTheme="minorHAnsi" w:cstheme="minorHAnsi"/>
        </w:rPr>
      </w:pPr>
    </w:p>
    <w:p w14:paraId="565CF9EF" w14:textId="77777777" w:rsidR="00C224B3" w:rsidRPr="00C224B3" w:rsidRDefault="00C224B3" w:rsidP="00C224B3">
      <w:pPr>
        <w:shd w:val="clear" w:color="auto" w:fill="FFFFFF"/>
        <w:ind w:left="360"/>
        <w:rPr>
          <w:rFonts w:asciiTheme="minorHAnsi" w:hAnsiTheme="minorHAnsi" w:cstheme="minorHAnsi"/>
        </w:rPr>
      </w:pPr>
    </w:p>
    <w:p w14:paraId="47ED1E8A" w14:textId="77777777" w:rsidR="00C224B3" w:rsidRPr="00C224B3" w:rsidRDefault="00C224B3" w:rsidP="00C224B3">
      <w:pPr>
        <w:shd w:val="clear" w:color="auto" w:fill="FFFFFF"/>
        <w:ind w:left="360"/>
        <w:rPr>
          <w:rFonts w:asciiTheme="minorHAnsi" w:hAnsiTheme="minorHAnsi" w:cstheme="minorHAnsi"/>
        </w:rPr>
      </w:pPr>
    </w:p>
    <w:p w14:paraId="6EB9705E" w14:textId="77777777" w:rsidR="00C224B3" w:rsidRPr="00C224B3" w:rsidRDefault="00C224B3" w:rsidP="00C224B3">
      <w:pPr>
        <w:shd w:val="clear" w:color="auto" w:fill="FFFFFF"/>
        <w:ind w:left="720"/>
        <w:rPr>
          <w:rFonts w:asciiTheme="minorHAnsi" w:hAnsiTheme="minorHAnsi" w:cstheme="minorHAnsi"/>
        </w:rPr>
      </w:pPr>
      <w:r w:rsidRPr="00C224B3">
        <w:rPr>
          <w:rFonts w:asciiTheme="minorHAnsi" w:hAnsiTheme="minorHAnsi" w:cstheme="minorHAnsi"/>
          <w:b/>
          <w:bCs/>
        </w:rPr>
        <w:t>2</w:t>
      </w:r>
      <w:r w:rsidRPr="00C224B3">
        <w:rPr>
          <w:rFonts w:asciiTheme="minorHAnsi" w:hAnsiTheme="minorHAnsi" w:cstheme="minorHAnsi"/>
          <w:b/>
          <w:bCs/>
          <w:vertAlign w:val="superscript"/>
        </w:rPr>
        <w:t>nd</w:t>
      </w:r>
      <w:r w:rsidRPr="00C224B3">
        <w:rPr>
          <w:rFonts w:asciiTheme="minorHAnsi" w:hAnsiTheme="minorHAnsi" w:cstheme="minorHAnsi"/>
          <w:b/>
          <w:bCs/>
        </w:rPr>
        <w:t xml:space="preserve"> – We are all going to S</w:t>
      </w:r>
      <w:r w:rsidRPr="00C224B3">
        <w:rPr>
          <w:rFonts w:asciiTheme="minorHAnsi" w:hAnsiTheme="minorHAnsi" w:cstheme="minorHAnsi"/>
        </w:rPr>
        <w:t>___________.</w:t>
      </w:r>
    </w:p>
    <w:p w14:paraId="5B18B6FD" w14:textId="77777777" w:rsidR="00C224B3" w:rsidRPr="00C224B3" w:rsidRDefault="00C224B3" w:rsidP="00C224B3">
      <w:pPr>
        <w:shd w:val="clear" w:color="auto" w:fill="FFFFFF"/>
        <w:ind w:left="1080"/>
        <w:rPr>
          <w:rFonts w:asciiTheme="minorHAnsi" w:hAnsiTheme="minorHAnsi" w:cstheme="minorHAnsi"/>
          <w:sz w:val="21"/>
          <w:szCs w:val="21"/>
        </w:rPr>
      </w:pPr>
      <w:r w:rsidRPr="00C224B3">
        <w:rPr>
          <w:rFonts w:asciiTheme="minorHAnsi" w:hAnsiTheme="minorHAnsi" w:cstheme="minorHAnsi"/>
          <w:sz w:val="21"/>
          <w:szCs w:val="21"/>
        </w:rPr>
        <w:t>(Rom. 3:9-14; Job 40:4; Isa. 6:5; Rom. 7:18)</w:t>
      </w:r>
    </w:p>
    <w:p w14:paraId="5E30F707" w14:textId="77777777" w:rsidR="00C224B3" w:rsidRPr="00C224B3" w:rsidRDefault="00C224B3" w:rsidP="00C224B3">
      <w:pPr>
        <w:shd w:val="clear" w:color="auto" w:fill="FFFFFF"/>
        <w:ind w:left="360"/>
        <w:rPr>
          <w:rFonts w:asciiTheme="minorHAnsi" w:hAnsiTheme="minorHAnsi" w:cstheme="minorHAnsi"/>
        </w:rPr>
      </w:pPr>
    </w:p>
    <w:p w14:paraId="1781AFB2" w14:textId="77777777" w:rsidR="00C224B3" w:rsidRPr="00C224B3" w:rsidRDefault="00C224B3" w:rsidP="00C224B3">
      <w:pPr>
        <w:shd w:val="clear" w:color="auto" w:fill="FFFFFF"/>
        <w:ind w:left="360"/>
        <w:rPr>
          <w:rFonts w:asciiTheme="minorHAnsi" w:hAnsiTheme="minorHAnsi" w:cstheme="minorHAnsi"/>
        </w:rPr>
      </w:pPr>
    </w:p>
    <w:p w14:paraId="653E0592" w14:textId="77777777" w:rsidR="00C224B3" w:rsidRPr="00C224B3" w:rsidRDefault="00C224B3" w:rsidP="00C224B3">
      <w:pPr>
        <w:shd w:val="clear" w:color="auto" w:fill="FFFFFF"/>
        <w:ind w:left="360"/>
        <w:rPr>
          <w:rFonts w:asciiTheme="minorHAnsi" w:hAnsiTheme="minorHAnsi" w:cstheme="minorHAnsi"/>
        </w:rPr>
      </w:pPr>
    </w:p>
    <w:p w14:paraId="17689DF0" w14:textId="77777777" w:rsidR="00C224B3" w:rsidRPr="00C224B3" w:rsidRDefault="00C224B3" w:rsidP="00C224B3">
      <w:pPr>
        <w:shd w:val="clear" w:color="auto" w:fill="FFFFFF"/>
        <w:ind w:left="360"/>
        <w:rPr>
          <w:rFonts w:asciiTheme="minorHAnsi" w:hAnsiTheme="minorHAnsi" w:cstheme="minorHAnsi"/>
        </w:rPr>
      </w:pPr>
    </w:p>
    <w:bookmarkEnd w:id="0"/>
    <w:p w14:paraId="237FC93F" w14:textId="77777777" w:rsidR="00C224B3" w:rsidRPr="00C224B3" w:rsidRDefault="00C224B3" w:rsidP="00C224B3">
      <w:pPr>
        <w:shd w:val="clear" w:color="auto" w:fill="FFFFFF"/>
        <w:ind w:left="360"/>
        <w:rPr>
          <w:rFonts w:asciiTheme="minorHAnsi" w:hAnsiTheme="minorHAnsi" w:cstheme="minorHAnsi"/>
        </w:rPr>
      </w:pPr>
    </w:p>
    <w:p w14:paraId="434E3BF3" w14:textId="03E46A2D" w:rsidR="00CA018D" w:rsidRPr="00C224B3" w:rsidRDefault="00CA018D" w:rsidP="00C224B3">
      <w:pPr>
        <w:rPr>
          <w:rFonts w:asciiTheme="minorHAnsi" w:hAnsiTheme="minorHAnsi" w:cstheme="minorHAnsi"/>
        </w:rPr>
      </w:pPr>
    </w:p>
    <w:sectPr w:rsidR="00CA018D" w:rsidRPr="00C224B3" w:rsidSect="003B1FC5">
      <w:pgSz w:w="15840" w:h="12240" w:orient="landscape" w:code="1"/>
      <w:pgMar w:top="576" w:right="720" w:bottom="576" w:left="720" w:header="288" w:footer="288"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375"/>
    <w:multiLevelType w:val="hybridMultilevel"/>
    <w:tmpl w:val="B42A2B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2437E"/>
    <w:multiLevelType w:val="hybridMultilevel"/>
    <w:tmpl w:val="063A1D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65889"/>
    <w:multiLevelType w:val="hybridMultilevel"/>
    <w:tmpl w:val="7F763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916DDF"/>
    <w:multiLevelType w:val="hybridMultilevel"/>
    <w:tmpl w:val="810C4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D07186"/>
    <w:multiLevelType w:val="hybridMultilevel"/>
    <w:tmpl w:val="017E7690"/>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5" w15:restartNumberingAfterBreak="0">
    <w:nsid w:val="0A936138"/>
    <w:multiLevelType w:val="hybridMultilevel"/>
    <w:tmpl w:val="CB924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500F7F"/>
    <w:multiLevelType w:val="hybridMultilevel"/>
    <w:tmpl w:val="6F0468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CF49F5"/>
    <w:multiLevelType w:val="hybridMultilevel"/>
    <w:tmpl w:val="EF7AD630"/>
    <w:lvl w:ilvl="0" w:tplc="C73AA2A2">
      <w:start w:val="1"/>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981A8B"/>
    <w:multiLevelType w:val="hybridMultilevel"/>
    <w:tmpl w:val="FBDCE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4F16B5"/>
    <w:multiLevelType w:val="hybridMultilevel"/>
    <w:tmpl w:val="87B25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42FA9"/>
    <w:multiLevelType w:val="hybridMultilevel"/>
    <w:tmpl w:val="56321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41244C"/>
    <w:multiLevelType w:val="hybridMultilevel"/>
    <w:tmpl w:val="46326B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570988"/>
    <w:multiLevelType w:val="hybridMultilevel"/>
    <w:tmpl w:val="E1DE87FE"/>
    <w:lvl w:ilvl="0" w:tplc="04090001">
      <w:start w:val="1"/>
      <w:numFmt w:val="bullet"/>
      <w:lvlText w:val=""/>
      <w:lvlJc w:val="left"/>
      <w:pPr>
        <w:ind w:left="720" w:hanging="360"/>
      </w:pPr>
      <w:rPr>
        <w:rFonts w:ascii="Symbol" w:hAnsi="Symbol" w:hint="default"/>
      </w:rPr>
    </w:lvl>
    <w:lvl w:ilvl="1" w:tplc="2CE008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A16DE"/>
    <w:multiLevelType w:val="hybridMultilevel"/>
    <w:tmpl w:val="DD746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24058B"/>
    <w:multiLevelType w:val="hybridMultilevel"/>
    <w:tmpl w:val="A7480100"/>
    <w:lvl w:ilvl="0" w:tplc="B8A88194">
      <w:start w:val="11"/>
      <w:numFmt w:val="bullet"/>
      <w:lvlText w:val="-"/>
      <w:lvlJc w:val="left"/>
      <w:pPr>
        <w:ind w:left="720" w:hanging="360"/>
      </w:pPr>
      <w:rPr>
        <w:rFonts w:ascii="Verdana" w:eastAsia="SimSun" w:hAnsi="Verdana" w:cs="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873D8"/>
    <w:multiLevelType w:val="multilevel"/>
    <w:tmpl w:val="DA885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732DD1"/>
    <w:multiLevelType w:val="hybridMultilevel"/>
    <w:tmpl w:val="CF50A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450090"/>
    <w:multiLevelType w:val="hybridMultilevel"/>
    <w:tmpl w:val="9D74FB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AD0E04"/>
    <w:multiLevelType w:val="hybridMultilevel"/>
    <w:tmpl w:val="B2ECA6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226C6A"/>
    <w:multiLevelType w:val="hybridMultilevel"/>
    <w:tmpl w:val="69B0E048"/>
    <w:lvl w:ilvl="0" w:tplc="85860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5B51DA"/>
    <w:multiLevelType w:val="hybridMultilevel"/>
    <w:tmpl w:val="9808F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794E2D"/>
    <w:multiLevelType w:val="hybridMultilevel"/>
    <w:tmpl w:val="941A2E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2F3310"/>
    <w:multiLevelType w:val="hybridMultilevel"/>
    <w:tmpl w:val="701087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A30A0C"/>
    <w:multiLevelType w:val="hybridMultilevel"/>
    <w:tmpl w:val="509E55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6B6AAE"/>
    <w:multiLevelType w:val="hybridMultilevel"/>
    <w:tmpl w:val="D5968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B140FF"/>
    <w:multiLevelType w:val="hybridMultilevel"/>
    <w:tmpl w:val="B42A2B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7D1981"/>
    <w:multiLevelType w:val="hybridMultilevel"/>
    <w:tmpl w:val="2C18DE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1F4FAF"/>
    <w:multiLevelType w:val="hybridMultilevel"/>
    <w:tmpl w:val="4CCCA2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B52B22"/>
    <w:multiLevelType w:val="hybridMultilevel"/>
    <w:tmpl w:val="D79C1A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2C7C8F"/>
    <w:multiLevelType w:val="hybridMultilevel"/>
    <w:tmpl w:val="BBE26152"/>
    <w:lvl w:ilvl="0" w:tplc="0409000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172031"/>
    <w:multiLevelType w:val="hybridMultilevel"/>
    <w:tmpl w:val="62887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E35BF"/>
    <w:multiLevelType w:val="hybridMultilevel"/>
    <w:tmpl w:val="6032E516"/>
    <w:lvl w:ilvl="0" w:tplc="6250F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642D6F"/>
    <w:multiLevelType w:val="hybridMultilevel"/>
    <w:tmpl w:val="4B906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5E7374"/>
    <w:multiLevelType w:val="hybridMultilevel"/>
    <w:tmpl w:val="DB3C2B34"/>
    <w:lvl w:ilvl="0" w:tplc="B8A88194">
      <w:start w:val="11"/>
      <w:numFmt w:val="bullet"/>
      <w:lvlText w:val="-"/>
      <w:lvlJc w:val="left"/>
      <w:pPr>
        <w:ind w:left="720" w:hanging="360"/>
      </w:pPr>
      <w:rPr>
        <w:rFonts w:ascii="Verdana" w:eastAsia="SimSun" w:hAnsi="Verdana" w:cs="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663647"/>
    <w:multiLevelType w:val="hybridMultilevel"/>
    <w:tmpl w:val="E3AE0D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0B67CD"/>
    <w:multiLevelType w:val="hybridMultilevel"/>
    <w:tmpl w:val="DD9AF6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042C8B"/>
    <w:multiLevelType w:val="hybridMultilevel"/>
    <w:tmpl w:val="2C24C9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AE0D36"/>
    <w:multiLevelType w:val="hybridMultilevel"/>
    <w:tmpl w:val="1E1A1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C3656"/>
    <w:multiLevelType w:val="hybridMultilevel"/>
    <w:tmpl w:val="9D6E201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71951E3E"/>
    <w:multiLevelType w:val="hybridMultilevel"/>
    <w:tmpl w:val="C4A0E3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8215E2"/>
    <w:multiLevelType w:val="hybridMultilevel"/>
    <w:tmpl w:val="6A3CF898"/>
    <w:lvl w:ilvl="0" w:tplc="E30840E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307F47"/>
    <w:multiLevelType w:val="hybridMultilevel"/>
    <w:tmpl w:val="19007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8A3561"/>
    <w:multiLevelType w:val="hybridMultilevel"/>
    <w:tmpl w:val="517E9E32"/>
    <w:lvl w:ilvl="0" w:tplc="8F6A6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F82DC8"/>
    <w:multiLevelType w:val="hybridMultilevel"/>
    <w:tmpl w:val="96803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6"/>
  </w:num>
  <w:num w:numId="3">
    <w:abstractNumId w:val="32"/>
  </w:num>
  <w:num w:numId="4">
    <w:abstractNumId w:val="4"/>
  </w:num>
  <w:num w:numId="5">
    <w:abstractNumId w:val="12"/>
  </w:num>
  <w:num w:numId="6">
    <w:abstractNumId w:val="2"/>
  </w:num>
  <w:num w:numId="7">
    <w:abstractNumId w:val="5"/>
  </w:num>
  <w:num w:numId="8">
    <w:abstractNumId w:val="23"/>
  </w:num>
  <w:num w:numId="9">
    <w:abstractNumId w:val="13"/>
  </w:num>
  <w:num w:numId="10">
    <w:abstractNumId w:val="41"/>
  </w:num>
  <w:num w:numId="11">
    <w:abstractNumId w:val="11"/>
  </w:num>
  <w:num w:numId="12">
    <w:abstractNumId w:val="34"/>
  </w:num>
  <w:num w:numId="13">
    <w:abstractNumId w:val="20"/>
  </w:num>
  <w:num w:numId="14">
    <w:abstractNumId w:val="7"/>
  </w:num>
  <w:num w:numId="15">
    <w:abstractNumId w:val="26"/>
  </w:num>
  <w:num w:numId="16">
    <w:abstractNumId w:val="8"/>
  </w:num>
  <w:num w:numId="17">
    <w:abstractNumId w:val="35"/>
  </w:num>
  <w:num w:numId="18">
    <w:abstractNumId w:val="18"/>
  </w:num>
  <w:num w:numId="19">
    <w:abstractNumId w:val="39"/>
  </w:num>
  <w:num w:numId="20">
    <w:abstractNumId w:val="36"/>
  </w:num>
  <w:num w:numId="21">
    <w:abstractNumId w:val="24"/>
  </w:num>
  <w:num w:numId="22">
    <w:abstractNumId w:val="30"/>
  </w:num>
  <w:num w:numId="23">
    <w:abstractNumId w:val="9"/>
  </w:num>
  <w:num w:numId="24">
    <w:abstractNumId w:val="16"/>
  </w:num>
  <w:num w:numId="25">
    <w:abstractNumId w:val="40"/>
  </w:num>
  <w:num w:numId="26">
    <w:abstractNumId w:val="2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0"/>
  </w:num>
  <w:num w:numId="31">
    <w:abstractNumId w:val="29"/>
  </w:num>
  <w:num w:numId="32">
    <w:abstractNumId w:val="42"/>
  </w:num>
  <w:num w:numId="33">
    <w:abstractNumId w:val="1"/>
  </w:num>
  <w:num w:numId="34">
    <w:abstractNumId w:val="21"/>
  </w:num>
  <w:num w:numId="35">
    <w:abstractNumId w:val="37"/>
  </w:num>
  <w:num w:numId="36">
    <w:abstractNumId w:val="33"/>
  </w:num>
  <w:num w:numId="37">
    <w:abstractNumId w:val="14"/>
  </w:num>
  <w:num w:numId="38">
    <w:abstractNumId w:val="43"/>
  </w:num>
  <w:num w:numId="39">
    <w:abstractNumId w:val="31"/>
  </w:num>
  <w:num w:numId="40">
    <w:abstractNumId w:val="19"/>
  </w:num>
  <w:num w:numId="41">
    <w:abstractNumId w:val="28"/>
  </w:num>
  <w:num w:numId="42">
    <w:abstractNumId w:val="17"/>
  </w:num>
  <w:num w:numId="43">
    <w:abstractNumId w:val="10"/>
  </w:num>
  <w:num w:numId="44">
    <w:abstractNumId w:val="15"/>
  </w:num>
  <w:num w:numId="4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02591"/>
    <w:rsid w:val="00001689"/>
    <w:rsid w:val="00007850"/>
    <w:rsid w:val="00020FC0"/>
    <w:rsid w:val="00023BA0"/>
    <w:rsid w:val="000410DC"/>
    <w:rsid w:val="0004167C"/>
    <w:rsid w:val="00072955"/>
    <w:rsid w:val="00073FC7"/>
    <w:rsid w:val="000748E7"/>
    <w:rsid w:val="000839B4"/>
    <w:rsid w:val="000840F3"/>
    <w:rsid w:val="000A4664"/>
    <w:rsid w:val="000A666A"/>
    <w:rsid w:val="000B1E60"/>
    <w:rsid w:val="000B362A"/>
    <w:rsid w:val="000C2B35"/>
    <w:rsid w:val="000D7795"/>
    <w:rsid w:val="000E2492"/>
    <w:rsid w:val="000F2CE8"/>
    <w:rsid w:val="000F53DD"/>
    <w:rsid w:val="00102B13"/>
    <w:rsid w:val="00107604"/>
    <w:rsid w:val="001146F2"/>
    <w:rsid w:val="00115A1D"/>
    <w:rsid w:val="00115CB0"/>
    <w:rsid w:val="00117241"/>
    <w:rsid w:val="00134FF4"/>
    <w:rsid w:val="00142A7F"/>
    <w:rsid w:val="001528E3"/>
    <w:rsid w:val="001618A5"/>
    <w:rsid w:val="00162116"/>
    <w:rsid w:val="00170110"/>
    <w:rsid w:val="001738E5"/>
    <w:rsid w:val="00192849"/>
    <w:rsid w:val="001940CD"/>
    <w:rsid w:val="00197ACD"/>
    <w:rsid w:val="001A3C59"/>
    <w:rsid w:val="001A56B5"/>
    <w:rsid w:val="001B75F6"/>
    <w:rsid w:val="001C5481"/>
    <w:rsid w:val="001E2255"/>
    <w:rsid w:val="001E3D32"/>
    <w:rsid w:val="001E60EA"/>
    <w:rsid w:val="00205A14"/>
    <w:rsid w:val="0020732C"/>
    <w:rsid w:val="00207C1E"/>
    <w:rsid w:val="00211446"/>
    <w:rsid w:val="00216D3C"/>
    <w:rsid w:val="002270F4"/>
    <w:rsid w:val="00241C77"/>
    <w:rsid w:val="002554FA"/>
    <w:rsid w:val="00260075"/>
    <w:rsid w:val="00263071"/>
    <w:rsid w:val="002630E7"/>
    <w:rsid w:val="002653F2"/>
    <w:rsid w:val="00275A5A"/>
    <w:rsid w:val="00281C27"/>
    <w:rsid w:val="0028708D"/>
    <w:rsid w:val="00287BA0"/>
    <w:rsid w:val="0029365F"/>
    <w:rsid w:val="002C19FA"/>
    <w:rsid w:val="002C72EA"/>
    <w:rsid w:val="002D5427"/>
    <w:rsid w:val="002E74DC"/>
    <w:rsid w:val="002F4C96"/>
    <w:rsid w:val="00303C94"/>
    <w:rsid w:val="00307AFE"/>
    <w:rsid w:val="00315849"/>
    <w:rsid w:val="00324358"/>
    <w:rsid w:val="00332E58"/>
    <w:rsid w:val="00363390"/>
    <w:rsid w:val="003721C5"/>
    <w:rsid w:val="003751AF"/>
    <w:rsid w:val="00381C18"/>
    <w:rsid w:val="003830CD"/>
    <w:rsid w:val="003840CA"/>
    <w:rsid w:val="003932AC"/>
    <w:rsid w:val="003A4B99"/>
    <w:rsid w:val="003B14E5"/>
    <w:rsid w:val="003B1FC5"/>
    <w:rsid w:val="003B4B4E"/>
    <w:rsid w:val="003C2DBC"/>
    <w:rsid w:val="003C3616"/>
    <w:rsid w:val="003C7429"/>
    <w:rsid w:val="003D1631"/>
    <w:rsid w:val="003D7BC8"/>
    <w:rsid w:val="003E090B"/>
    <w:rsid w:val="003E782F"/>
    <w:rsid w:val="003F0EFD"/>
    <w:rsid w:val="003F17E0"/>
    <w:rsid w:val="003F3C0C"/>
    <w:rsid w:val="003F5CCA"/>
    <w:rsid w:val="003F6C94"/>
    <w:rsid w:val="00406629"/>
    <w:rsid w:val="004076E8"/>
    <w:rsid w:val="004124EE"/>
    <w:rsid w:val="00415778"/>
    <w:rsid w:val="004159BA"/>
    <w:rsid w:val="00425087"/>
    <w:rsid w:val="00426BFF"/>
    <w:rsid w:val="00431389"/>
    <w:rsid w:val="00447276"/>
    <w:rsid w:val="004534C4"/>
    <w:rsid w:val="00465861"/>
    <w:rsid w:val="004812BB"/>
    <w:rsid w:val="0049175F"/>
    <w:rsid w:val="00492CD6"/>
    <w:rsid w:val="0049314E"/>
    <w:rsid w:val="004A2A3D"/>
    <w:rsid w:val="004A310E"/>
    <w:rsid w:val="004A42EA"/>
    <w:rsid w:val="004C3383"/>
    <w:rsid w:val="004C362E"/>
    <w:rsid w:val="004D4487"/>
    <w:rsid w:val="004E3EA3"/>
    <w:rsid w:val="004F14A7"/>
    <w:rsid w:val="004F1A35"/>
    <w:rsid w:val="004F5CAF"/>
    <w:rsid w:val="005138F2"/>
    <w:rsid w:val="00517891"/>
    <w:rsid w:val="005367AB"/>
    <w:rsid w:val="00543F92"/>
    <w:rsid w:val="005447B7"/>
    <w:rsid w:val="00554C71"/>
    <w:rsid w:val="0055651F"/>
    <w:rsid w:val="00561632"/>
    <w:rsid w:val="00565A28"/>
    <w:rsid w:val="00575777"/>
    <w:rsid w:val="005814C7"/>
    <w:rsid w:val="00582BC4"/>
    <w:rsid w:val="00593107"/>
    <w:rsid w:val="00597F90"/>
    <w:rsid w:val="005A77EC"/>
    <w:rsid w:val="005B57E3"/>
    <w:rsid w:val="005C483B"/>
    <w:rsid w:val="005C4FFA"/>
    <w:rsid w:val="005D541A"/>
    <w:rsid w:val="005E07AC"/>
    <w:rsid w:val="00600CD6"/>
    <w:rsid w:val="00602591"/>
    <w:rsid w:val="00605871"/>
    <w:rsid w:val="0061269A"/>
    <w:rsid w:val="006166A2"/>
    <w:rsid w:val="00632830"/>
    <w:rsid w:val="00632B33"/>
    <w:rsid w:val="00634506"/>
    <w:rsid w:val="00635E29"/>
    <w:rsid w:val="006373E8"/>
    <w:rsid w:val="006374FB"/>
    <w:rsid w:val="006400FD"/>
    <w:rsid w:val="0066171C"/>
    <w:rsid w:val="00662747"/>
    <w:rsid w:val="00685D96"/>
    <w:rsid w:val="006B2CB6"/>
    <w:rsid w:val="006C363C"/>
    <w:rsid w:val="006C4939"/>
    <w:rsid w:val="006C5E11"/>
    <w:rsid w:val="006D0AE0"/>
    <w:rsid w:val="006D784B"/>
    <w:rsid w:val="006D7FB9"/>
    <w:rsid w:val="006E0992"/>
    <w:rsid w:val="006E09A0"/>
    <w:rsid w:val="006E61F5"/>
    <w:rsid w:val="006F611D"/>
    <w:rsid w:val="006F6C13"/>
    <w:rsid w:val="006F6D9B"/>
    <w:rsid w:val="00715FC8"/>
    <w:rsid w:val="007217CE"/>
    <w:rsid w:val="007306B5"/>
    <w:rsid w:val="00730C2B"/>
    <w:rsid w:val="00733F2A"/>
    <w:rsid w:val="00735D20"/>
    <w:rsid w:val="00743308"/>
    <w:rsid w:val="00751E87"/>
    <w:rsid w:val="00752591"/>
    <w:rsid w:val="00755AD8"/>
    <w:rsid w:val="00756380"/>
    <w:rsid w:val="00757C07"/>
    <w:rsid w:val="007666BD"/>
    <w:rsid w:val="00767E35"/>
    <w:rsid w:val="00777107"/>
    <w:rsid w:val="0078326C"/>
    <w:rsid w:val="00784DB2"/>
    <w:rsid w:val="007858CD"/>
    <w:rsid w:val="00786377"/>
    <w:rsid w:val="0078699B"/>
    <w:rsid w:val="00791028"/>
    <w:rsid w:val="00791D45"/>
    <w:rsid w:val="00795C6C"/>
    <w:rsid w:val="00796A1E"/>
    <w:rsid w:val="007B1102"/>
    <w:rsid w:val="007B3DB3"/>
    <w:rsid w:val="007B685E"/>
    <w:rsid w:val="007B7F3D"/>
    <w:rsid w:val="007C129C"/>
    <w:rsid w:val="007C4B8D"/>
    <w:rsid w:val="007C6B54"/>
    <w:rsid w:val="007D6054"/>
    <w:rsid w:val="007D632A"/>
    <w:rsid w:val="007F2929"/>
    <w:rsid w:val="007F6A99"/>
    <w:rsid w:val="007F6F60"/>
    <w:rsid w:val="007F7658"/>
    <w:rsid w:val="008168A5"/>
    <w:rsid w:val="00817334"/>
    <w:rsid w:val="0081775F"/>
    <w:rsid w:val="0083086E"/>
    <w:rsid w:val="008316D6"/>
    <w:rsid w:val="00831CC3"/>
    <w:rsid w:val="0084085C"/>
    <w:rsid w:val="00841264"/>
    <w:rsid w:val="0084279E"/>
    <w:rsid w:val="008438E7"/>
    <w:rsid w:val="00847B79"/>
    <w:rsid w:val="00852F92"/>
    <w:rsid w:val="008535D2"/>
    <w:rsid w:val="00855C97"/>
    <w:rsid w:val="00861F46"/>
    <w:rsid w:val="008626E5"/>
    <w:rsid w:val="008673D2"/>
    <w:rsid w:val="00870780"/>
    <w:rsid w:val="00870A0F"/>
    <w:rsid w:val="0087666B"/>
    <w:rsid w:val="008812CD"/>
    <w:rsid w:val="00881942"/>
    <w:rsid w:val="008856C7"/>
    <w:rsid w:val="0088680C"/>
    <w:rsid w:val="008907D2"/>
    <w:rsid w:val="008A2443"/>
    <w:rsid w:val="008A64CC"/>
    <w:rsid w:val="008A76CB"/>
    <w:rsid w:val="008B230B"/>
    <w:rsid w:val="008B28A9"/>
    <w:rsid w:val="008B31D5"/>
    <w:rsid w:val="008B53D1"/>
    <w:rsid w:val="008B711A"/>
    <w:rsid w:val="008C7BB6"/>
    <w:rsid w:val="008D390B"/>
    <w:rsid w:val="008D395B"/>
    <w:rsid w:val="008D5521"/>
    <w:rsid w:val="008D76DE"/>
    <w:rsid w:val="008E51AC"/>
    <w:rsid w:val="008F361C"/>
    <w:rsid w:val="009133AC"/>
    <w:rsid w:val="009237E2"/>
    <w:rsid w:val="00926CB5"/>
    <w:rsid w:val="00931B0F"/>
    <w:rsid w:val="00932087"/>
    <w:rsid w:val="00935040"/>
    <w:rsid w:val="009429A1"/>
    <w:rsid w:val="009503C6"/>
    <w:rsid w:val="0095250A"/>
    <w:rsid w:val="00953429"/>
    <w:rsid w:val="00953FB4"/>
    <w:rsid w:val="009557F8"/>
    <w:rsid w:val="00956DAD"/>
    <w:rsid w:val="00961991"/>
    <w:rsid w:val="00963533"/>
    <w:rsid w:val="00970F2B"/>
    <w:rsid w:val="00975755"/>
    <w:rsid w:val="0098009E"/>
    <w:rsid w:val="00982E2E"/>
    <w:rsid w:val="00984C33"/>
    <w:rsid w:val="00987BE8"/>
    <w:rsid w:val="00993B1A"/>
    <w:rsid w:val="009964B8"/>
    <w:rsid w:val="009970C4"/>
    <w:rsid w:val="009A1F83"/>
    <w:rsid w:val="009A563C"/>
    <w:rsid w:val="009B4C13"/>
    <w:rsid w:val="009B4F0B"/>
    <w:rsid w:val="009B4F94"/>
    <w:rsid w:val="009C108E"/>
    <w:rsid w:val="009E32FE"/>
    <w:rsid w:val="009F3394"/>
    <w:rsid w:val="00A006A6"/>
    <w:rsid w:val="00A13896"/>
    <w:rsid w:val="00A13D23"/>
    <w:rsid w:val="00A14C46"/>
    <w:rsid w:val="00A30488"/>
    <w:rsid w:val="00A3060D"/>
    <w:rsid w:val="00A36385"/>
    <w:rsid w:val="00A400C5"/>
    <w:rsid w:val="00A62F1B"/>
    <w:rsid w:val="00A667D8"/>
    <w:rsid w:val="00A7796F"/>
    <w:rsid w:val="00A77F61"/>
    <w:rsid w:val="00A84A5D"/>
    <w:rsid w:val="00A85593"/>
    <w:rsid w:val="00A90CF9"/>
    <w:rsid w:val="00A9297D"/>
    <w:rsid w:val="00AA0DEE"/>
    <w:rsid w:val="00AA1CCE"/>
    <w:rsid w:val="00AA411D"/>
    <w:rsid w:val="00AA69C9"/>
    <w:rsid w:val="00AA70B1"/>
    <w:rsid w:val="00AB0871"/>
    <w:rsid w:val="00AB4C77"/>
    <w:rsid w:val="00AB5160"/>
    <w:rsid w:val="00AC6D98"/>
    <w:rsid w:val="00AF3C95"/>
    <w:rsid w:val="00B06500"/>
    <w:rsid w:val="00B236FE"/>
    <w:rsid w:val="00B311A3"/>
    <w:rsid w:val="00B36C2E"/>
    <w:rsid w:val="00B679E7"/>
    <w:rsid w:val="00B76D82"/>
    <w:rsid w:val="00B77802"/>
    <w:rsid w:val="00B9361B"/>
    <w:rsid w:val="00B944C8"/>
    <w:rsid w:val="00B95995"/>
    <w:rsid w:val="00B97FEC"/>
    <w:rsid w:val="00BA2148"/>
    <w:rsid w:val="00BA4084"/>
    <w:rsid w:val="00BA4635"/>
    <w:rsid w:val="00BA48C7"/>
    <w:rsid w:val="00BB0683"/>
    <w:rsid w:val="00BB2BD3"/>
    <w:rsid w:val="00BC2759"/>
    <w:rsid w:val="00BC5BD0"/>
    <w:rsid w:val="00BC6094"/>
    <w:rsid w:val="00BD29F8"/>
    <w:rsid w:val="00BE393C"/>
    <w:rsid w:val="00BE52A5"/>
    <w:rsid w:val="00BE6FF2"/>
    <w:rsid w:val="00BF7076"/>
    <w:rsid w:val="00C04549"/>
    <w:rsid w:val="00C063A8"/>
    <w:rsid w:val="00C075D8"/>
    <w:rsid w:val="00C11B0D"/>
    <w:rsid w:val="00C130D2"/>
    <w:rsid w:val="00C16E41"/>
    <w:rsid w:val="00C224B3"/>
    <w:rsid w:val="00C27276"/>
    <w:rsid w:val="00C32EBB"/>
    <w:rsid w:val="00C35088"/>
    <w:rsid w:val="00C36C59"/>
    <w:rsid w:val="00C5216D"/>
    <w:rsid w:val="00C53F4E"/>
    <w:rsid w:val="00C573F8"/>
    <w:rsid w:val="00C81269"/>
    <w:rsid w:val="00C85EEC"/>
    <w:rsid w:val="00C915EE"/>
    <w:rsid w:val="00C96343"/>
    <w:rsid w:val="00CA018D"/>
    <w:rsid w:val="00CA361D"/>
    <w:rsid w:val="00CB150A"/>
    <w:rsid w:val="00CD2B06"/>
    <w:rsid w:val="00CE1F2E"/>
    <w:rsid w:val="00CF4D3A"/>
    <w:rsid w:val="00CF4ED2"/>
    <w:rsid w:val="00D2457B"/>
    <w:rsid w:val="00D27893"/>
    <w:rsid w:val="00D3540D"/>
    <w:rsid w:val="00D4235B"/>
    <w:rsid w:val="00D45E0C"/>
    <w:rsid w:val="00D45F2D"/>
    <w:rsid w:val="00D52250"/>
    <w:rsid w:val="00D52414"/>
    <w:rsid w:val="00D5793D"/>
    <w:rsid w:val="00D71D96"/>
    <w:rsid w:val="00D752FF"/>
    <w:rsid w:val="00D7755D"/>
    <w:rsid w:val="00D8359E"/>
    <w:rsid w:val="00D85E26"/>
    <w:rsid w:val="00D97ECD"/>
    <w:rsid w:val="00DB01C6"/>
    <w:rsid w:val="00DB527E"/>
    <w:rsid w:val="00DB7B19"/>
    <w:rsid w:val="00DD0948"/>
    <w:rsid w:val="00DD4820"/>
    <w:rsid w:val="00DE4C10"/>
    <w:rsid w:val="00DF291F"/>
    <w:rsid w:val="00DF5219"/>
    <w:rsid w:val="00DF6406"/>
    <w:rsid w:val="00DF7FD5"/>
    <w:rsid w:val="00E00FC4"/>
    <w:rsid w:val="00E05CF3"/>
    <w:rsid w:val="00E14BF7"/>
    <w:rsid w:val="00E21F89"/>
    <w:rsid w:val="00E35375"/>
    <w:rsid w:val="00E37DFD"/>
    <w:rsid w:val="00E43FEB"/>
    <w:rsid w:val="00E47630"/>
    <w:rsid w:val="00E63CB8"/>
    <w:rsid w:val="00E650C2"/>
    <w:rsid w:val="00E73C0E"/>
    <w:rsid w:val="00E77080"/>
    <w:rsid w:val="00E80A6E"/>
    <w:rsid w:val="00EA6C73"/>
    <w:rsid w:val="00EB12D7"/>
    <w:rsid w:val="00EB252C"/>
    <w:rsid w:val="00EB312E"/>
    <w:rsid w:val="00EB4D55"/>
    <w:rsid w:val="00EB673B"/>
    <w:rsid w:val="00EB7009"/>
    <w:rsid w:val="00EC17FD"/>
    <w:rsid w:val="00ED1FDD"/>
    <w:rsid w:val="00ED2BFC"/>
    <w:rsid w:val="00ED47D5"/>
    <w:rsid w:val="00ED6F0F"/>
    <w:rsid w:val="00ED7FA2"/>
    <w:rsid w:val="00EE1DB9"/>
    <w:rsid w:val="00EE2DA7"/>
    <w:rsid w:val="00EE4E41"/>
    <w:rsid w:val="00EF3979"/>
    <w:rsid w:val="00F02671"/>
    <w:rsid w:val="00F1031C"/>
    <w:rsid w:val="00F2746B"/>
    <w:rsid w:val="00F31FAA"/>
    <w:rsid w:val="00F364C2"/>
    <w:rsid w:val="00F3700A"/>
    <w:rsid w:val="00F37094"/>
    <w:rsid w:val="00F412E5"/>
    <w:rsid w:val="00F4353C"/>
    <w:rsid w:val="00F43FB3"/>
    <w:rsid w:val="00F467D2"/>
    <w:rsid w:val="00F4796E"/>
    <w:rsid w:val="00F573E2"/>
    <w:rsid w:val="00F63ED2"/>
    <w:rsid w:val="00FB05F1"/>
    <w:rsid w:val="00FB2406"/>
    <w:rsid w:val="00FC78CA"/>
    <w:rsid w:val="00FD07B6"/>
    <w:rsid w:val="00FD450B"/>
    <w:rsid w:val="00FD6F10"/>
    <w:rsid w:val="00FE1B76"/>
    <w:rsid w:val="00FE2A81"/>
    <w:rsid w:val="00FE40ED"/>
    <w:rsid w:val="00FE6CE0"/>
    <w:rsid w:val="00FE6E51"/>
    <w:rsid w:val="00FF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CEC6"/>
  <w15:docId w15:val="{5A0714DD-5070-4A7F-85A3-73CD183D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 w:type="paragraph" w:styleId="NormalWeb">
    <w:name w:val="Normal (Web)"/>
    <w:basedOn w:val="Normal"/>
    <w:uiPriority w:val="99"/>
    <w:rsid w:val="003F17E0"/>
    <w:pPr>
      <w:spacing w:before="100" w:beforeAutospacing="1" w:after="100" w:afterAutospacing="1"/>
    </w:pPr>
  </w:style>
  <w:style w:type="character" w:styleId="Strong">
    <w:name w:val="Strong"/>
    <w:basedOn w:val="DefaultParagraphFont"/>
    <w:uiPriority w:val="22"/>
    <w:qFormat/>
    <w:rsid w:val="009133AC"/>
    <w:rPr>
      <w:b/>
      <w:bCs/>
    </w:rPr>
  </w:style>
  <w:style w:type="paragraph" w:styleId="BalloonText">
    <w:name w:val="Balloon Text"/>
    <w:basedOn w:val="Normal"/>
    <w:link w:val="BalloonTextChar"/>
    <w:uiPriority w:val="99"/>
    <w:semiHidden/>
    <w:unhideWhenUsed/>
    <w:rsid w:val="00CA018D"/>
    <w:rPr>
      <w:rFonts w:ascii="Tahoma" w:hAnsi="Tahoma" w:cs="Tahoma"/>
      <w:sz w:val="16"/>
      <w:szCs w:val="16"/>
    </w:rPr>
  </w:style>
  <w:style w:type="character" w:customStyle="1" w:styleId="BalloonTextChar">
    <w:name w:val="Balloon Text Char"/>
    <w:basedOn w:val="DefaultParagraphFont"/>
    <w:link w:val="BalloonText"/>
    <w:uiPriority w:val="99"/>
    <w:semiHidden/>
    <w:rsid w:val="00CA018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5185">
      <w:bodyDiv w:val="1"/>
      <w:marLeft w:val="0"/>
      <w:marRight w:val="0"/>
      <w:marTop w:val="0"/>
      <w:marBottom w:val="0"/>
      <w:divBdr>
        <w:top w:val="none" w:sz="0" w:space="0" w:color="auto"/>
        <w:left w:val="none" w:sz="0" w:space="0" w:color="auto"/>
        <w:bottom w:val="none" w:sz="0" w:space="0" w:color="auto"/>
        <w:right w:val="none" w:sz="0" w:space="0" w:color="auto"/>
      </w:divBdr>
    </w:div>
    <w:div w:id="979071937">
      <w:bodyDiv w:val="1"/>
      <w:marLeft w:val="0"/>
      <w:marRight w:val="0"/>
      <w:marTop w:val="0"/>
      <w:marBottom w:val="0"/>
      <w:divBdr>
        <w:top w:val="none" w:sz="0" w:space="0" w:color="auto"/>
        <w:left w:val="none" w:sz="0" w:space="0" w:color="auto"/>
        <w:bottom w:val="none" w:sz="0" w:space="0" w:color="auto"/>
        <w:right w:val="none" w:sz="0" w:space="0" w:color="auto"/>
      </w:divBdr>
    </w:div>
    <w:div w:id="1076825362">
      <w:bodyDiv w:val="1"/>
      <w:marLeft w:val="0"/>
      <w:marRight w:val="0"/>
      <w:marTop w:val="0"/>
      <w:marBottom w:val="0"/>
      <w:divBdr>
        <w:top w:val="none" w:sz="0" w:space="0" w:color="auto"/>
        <w:left w:val="none" w:sz="0" w:space="0" w:color="auto"/>
        <w:bottom w:val="none" w:sz="0" w:space="0" w:color="auto"/>
        <w:right w:val="none" w:sz="0" w:space="0" w:color="auto"/>
      </w:divBdr>
    </w:div>
    <w:div w:id="1336298730">
      <w:bodyDiv w:val="1"/>
      <w:marLeft w:val="0"/>
      <w:marRight w:val="0"/>
      <w:marTop w:val="0"/>
      <w:marBottom w:val="0"/>
      <w:divBdr>
        <w:top w:val="none" w:sz="0" w:space="0" w:color="auto"/>
        <w:left w:val="none" w:sz="0" w:space="0" w:color="auto"/>
        <w:bottom w:val="none" w:sz="0" w:space="0" w:color="auto"/>
        <w:right w:val="none" w:sz="0" w:space="0" w:color="auto"/>
      </w:divBdr>
    </w:div>
    <w:div w:id="1935430888">
      <w:bodyDiv w:val="1"/>
      <w:marLeft w:val="0"/>
      <w:marRight w:val="0"/>
      <w:marTop w:val="0"/>
      <w:marBottom w:val="0"/>
      <w:divBdr>
        <w:top w:val="none" w:sz="0" w:space="0" w:color="auto"/>
        <w:left w:val="none" w:sz="0" w:space="0" w:color="auto"/>
        <w:bottom w:val="none" w:sz="0" w:space="0" w:color="auto"/>
        <w:right w:val="none" w:sz="0" w:space="0" w:color="auto"/>
      </w:divBdr>
    </w:div>
    <w:div w:id="19607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66D63-AA2D-4FD2-91AB-66B503FCF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222</cp:revision>
  <cp:lastPrinted>2018-04-19T22:32:00Z</cp:lastPrinted>
  <dcterms:created xsi:type="dcterms:W3CDTF">2015-07-08T19:32:00Z</dcterms:created>
  <dcterms:modified xsi:type="dcterms:W3CDTF">2019-06-26T20:54:00Z</dcterms:modified>
</cp:coreProperties>
</file>