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5D8" w:rsidRPr="00B80AC1" w:rsidRDefault="00C075D8" w:rsidP="00C075D8">
      <w:pPr>
        <w:jc w:val="center"/>
        <w:rPr>
          <w:rFonts w:asciiTheme="minorHAnsi" w:hAnsiTheme="minorHAnsi"/>
          <w:b/>
          <w:iCs/>
          <w:caps/>
          <w:sz w:val="22"/>
          <w:szCs w:val="22"/>
        </w:rPr>
      </w:pPr>
      <w:r>
        <w:rPr>
          <w:rFonts w:ascii="Gentium" w:hAnsi="Gentium"/>
          <w:b/>
          <w:noProof/>
          <w:sz w:val="44"/>
          <w:szCs w:val="44"/>
        </w:rPr>
        <w:drawing>
          <wp:anchor distT="0" distB="0" distL="114300" distR="114300" simplePos="0" relativeHeight="251659264" behindDoc="1" locked="0" layoutInCell="1" allowOverlap="1">
            <wp:simplePos x="0" y="0"/>
            <wp:positionH relativeFrom="column">
              <wp:posOffset>3078084</wp:posOffset>
            </wp:positionH>
            <wp:positionV relativeFrom="paragraph">
              <wp:posOffset>121128</wp:posOffset>
            </wp:positionV>
            <wp:extent cx="819398" cy="795647"/>
            <wp:effectExtent l="0" t="0" r="0" b="0"/>
            <wp:wrapTight wrapText="bothSides">
              <wp:wrapPolygon edited="0">
                <wp:start x="10043" y="517"/>
                <wp:lineTo x="5524" y="1034"/>
                <wp:lineTo x="2511" y="4137"/>
                <wp:lineTo x="2511" y="8792"/>
                <wp:lineTo x="502" y="13446"/>
                <wp:lineTo x="1004" y="21204"/>
                <wp:lineTo x="21593" y="21204"/>
                <wp:lineTo x="21091" y="17584"/>
                <wp:lineTo x="21091" y="17066"/>
                <wp:lineTo x="18580" y="9309"/>
                <wp:lineTo x="18580" y="8792"/>
                <wp:lineTo x="13559" y="517"/>
                <wp:lineTo x="10043" y="517"/>
              </wp:wrapPolygon>
            </wp:wrapTight>
            <wp:docPr id="1" name="Picture 485" descr="th?id=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th?id=JN"/>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819398" cy="795647"/>
                    </a:xfrm>
                    <a:prstGeom prst="rect">
                      <a:avLst/>
                    </a:prstGeom>
                    <a:noFill/>
                  </pic:spPr>
                </pic:pic>
              </a:graphicData>
            </a:graphic>
          </wp:anchor>
        </w:drawing>
      </w:r>
      <w:r w:rsidRPr="00097DF9">
        <w:rPr>
          <w:rFonts w:ascii="Gentium" w:hAnsi="Gentium"/>
          <w:b/>
          <w:sz w:val="44"/>
          <w:szCs w:val="44"/>
          <w:lang w:val="el-GR"/>
        </w:rPr>
        <w:t>ἁγιασμός</w:t>
      </w:r>
      <w:r>
        <w:rPr>
          <w:rFonts w:ascii="Gentium" w:hAnsi="Gentium"/>
          <w:b/>
          <w:sz w:val="44"/>
          <w:szCs w:val="44"/>
        </w:rPr>
        <w:t xml:space="preserve">   </w:t>
      </w:r>
      <w:r w:rsidRPr="00B80AC1">
        <w:rPr>
          <w:rFonts w:asciiTheme="minorHAnsi" w:hAnsiTheme="minorHAnsi"/>
          <w:b/>
          <w:iCs/>
          <w:caps/>
          <w:sz w:val="22"/>
          <w:szCs w:val="22"/>
        </w:rPr>
        <w:t>hagiasmos</w:t>
      </w:r>
    </w:p>
    <w:p w:rsidR="00C075D8" w:rsidRPr="00B80AC1" w:rsidRDefault="00C075D8" w:rsidP="00C075D8">
      <w:pPr>
        <w:jc w:val="center"/>
        <w:rPr>
          <w:rFonts w:asciiTheme="minorHAnsi" w:hAnsiTheme="minorHAnsi"/>
          <w:b/>
          <w:iCs/>
          <w:smallCaps/>
          <w:sz w:val="28"/>
          <w:szCs w:val="28"/>
        </w:rPr>
      </w:pPr>
      <w:r w:rsidRPr="00B80AC1">
        <w:rPr>
          <w:rFonts w:asciiTheme="minorHAnsi" w:hAnsiTheme="minorHAnsi"/>
          <w:b/>
          <w:iCs/>
          <w:smallCaps/>
          <w:sz w:val="28"/>
          <w:szCs w:val="28"/>
        </w:rPr>
        <w:t>Winning At Life in I Corinthians</w:t>
      </w:r>
    </w:p>
    <w:p w:rsidR="00C075D8" w:rsidRPr="00BA1335" w:rsidRDefault="00C075D8" w:rsidP="00C075D8">
      <w:pPr>
        <w:jc w:val="center"/>
        <w:rPr>
          <w:rFonts w:asciiTheme="minorHAnsi" w:hAnsiTheme="minorHAnsi"/>
          <w:bCs/>
          <w:iCs/>
          <w:sz w:val="22"/>
          <w:szCs w:val="22"/>
        </w:rPr>
      </w:pPr>
      <w:r w:rsidRPr="00BA1335">
        <w:rPr>
          <w:rFonts w:asciiTheme="minorHAnsi" w:hAnsiTheme="minorHAnsi"/>
          <w:bCs/>
          <w:iCs/>
          <w:sz w:val="22"/>
          <w:szCs w:val="22"/>
        </w:rPr>
        <w:t>Sept. 20, 2015</w:t>
      </w:r>
    </w:p>
    <w:p w:rsidR="00C075D8" w:rsidRPr="00BA1335" w:rsidRDefault="00C075D8" w:rsidP="00C075D8">
      <w:pPr>
        <w:jc w:val="center"/>
        <w:rPr>
          <w:rFonts w:asciiTheme="minorHAnsi" w:hAnsiTheme="minorHAnsi"/>
          <w:bCs/>
          <w:iCs/>
          <w:sz w:val="22"/>
          <w:szCs w:val="22"/>
        </w:rPr>
      </w:pPr>
      <w:r>
        <w:rPr>
          <w:rFonts w:asciiTheme="minorHAnsi" w:hAnsiTheme="minorHAnsi"/>
          <w:bCs/>
          <w:iCs/>
          <w:sz w:val="22"/>
          <w:szCs w:val="22"/>
        </w:rPr>
        <w:t xml:space="preserve">Elder </w:t>
      </w:r>
      <w:r w:rsidRPr="00BA1335">
        <w:rPr>
          <w:rFonts w:asciiTheme="minorHAnsi" w:hAnsiTheme="minorHAnsi"/>
          <w:bCs/>
          <w:iCs/>
          <w:sz w:val="22"/>
          <w:szCs w:val="22"/>
        </w:rPr>
        <w:t>Kenny Porter</w:t>
      </w:r>
    </w:p>
    <w:p w:rsidR="00C075D8" w:rsidRPr="00BA1335" w:rsidRDefault="00C075D8" w:rsidP="00C075D8">
      <w:pPr>
        <w:jc w:val="center"/>
        <w:rPr>
          <w:rFonts w:asciiTheme="minorHAnsi" w:hAnsiTheme="minorHAnsi"/>
          <w:bCs/>
          <w:iCs/>
          <w:sz w:val="22"/>
          <w:szCs w:val="22"/>
        </w:rPr>
      </w:pPr>
    </w:p>
    <w:p w:rsidR="00C075D8" w:rsidRDefault="00C075D8" w:rsidP="00C075D8">
      <w:pPr>
        <w:ind w:left="360"/>
        <w:jc w:val="center"/>
        <w:rPr>
          <w:rFonts w:asciiTheme="minorHAnsi" w:hAnsiTheme="minorHAnsi"/>
          <w:bCs/>
          <w:iCs/>
          <w:sz w:val="22"/>
          <w:szCs w:val="22"/>
        </w:rPr>
      </w:pPr>
      <w:r w:rsidRPr="00BA1335">
        <w:rPr>
          <w:rFonts w:asciiTheme="minorHAnsi" w:hAnsiTheme="minorHAnsi"/>
          <w:bCs/>
          <w:i/>
          <w:iCs/>
          <w:sz w:val="22"/>
          <w:szCs w:val="22"/>
        </w:rPr>
        <w:t xml:space="preserve">Don't you know that the </w:t>
      </w:r>
      <w:proofErr w:type="gramStart"/>
      <w:r w:rsidRPr="00BA1335">
        <w:rPr>
          <w:rFonts w:asciiTheme="minorHAnsi" w:hAnsiTheme="minorHAnsi"/>
          <w:bCs/>
          <w:i/>
          <w:iCs/>
          <w:sz w:val="22"/>
          <w:szCs w:val="22"/>
        </w:rPr>
        <w:t>runners in a stadium all race, but only one receives</w:t>
      </w:r>
      <w:proofErr w:type="gramEnd"/>
      <w:r w:rsidRPr="00BA1335">
        <w:rPr>
          <w:rFonts w:asciiTheme="minorHAnsi" w:hAnsiTheme="minorHAnsi"/>
          <w:bCs/>
          <w:i/>
          <w:iCs/>
          <w:sz w:val="22"/>
          <w:szCs w:val="22"/>
        </w:rPr>
        <w:t xml:space="preserve"> the prize?  Run in such a way to win the prize</w:t>
      </w:r>
      <w:r>
        <w:rPr>
          <w:rFonts w:asciiTheme="minorHAnsi" w:hAnsiTheme="minorHAnsi"/>
          <w:bCs/>
          <w:i/>
          <w:iCs/>
          <w:sz w:val="22"/>
          <w:szCs w:val="22"/>
        </w:rPr>
        <w:t>.</w:t>
      </w:r>
      <w:r w:rsidRPr="00BA1335">
        <w:rPr>
          <w:rFonts w:asciiTheme="minorHAnsi" w:hAnsiTheme="minorHAnsi"/>
          <w:bCs/>
          <w:iCs/>
          <w:sz w:val="22"/>
          <w:szCs w:val="22"/>
        </w:rPr>
        <w:t xml:space="preserve">  </w:t>
      </w:r>
    </w:p>
    <w:p w:rsidR="00C075D8" w:rsidRDefault="00C075D8" w:rsidP="00C075D8">
      <w:pPr>
        <w:ind w:left="360"/>
        <w:jc w:val="center"/>
        <w:rPr>
          <w:rFonts w:asciiTheme="minorHAnsi" w:hAnsiTheme="minorHAnsi"/>
          <w:bCs/>
          <w:iCs/>
          <w:sz w:val="22"/>
          <w:szCs w:val="22"/>
        </w:rPr>
      </w:pPr>
      <w:r>
        <w:rPr>
          <w:rFonts w:asciiTheme="minorHAnsi" w:hAnsiTheme="minorHAnsi"/>
          <w:bCs/>
          <w:iCs/>
          <w:sz w:val="22"/>
          <w:szCs w:val="22"/>
        </w:rPr>
        <w:t>I</w:t>
      </w:r>
      <w:r w:rsidRPr="00BA1335">
        <w:rPr>
          <w:rFonts w:asciiTheme="minorHAnsi" w:hAnsiTheme="minorHAnsi"/>
          <w:bCs/>
          <w:iCs/>
          <w:sz w:val="22"/>
          <w:szCs w:val="22"/>
        </w:rPr>
        <w:t xml:space="preserve"> Corinthians 9:24 (HCSB)</w:t>
      </w:r>
    </w:p>
    <w:p w:rsidR="00C075D8" w:rsidRPr="00BA1335" w:rsidRDefault="00C075D8" w:rsidP="00C075D8">
      <w:pPr>
        <w:ind w:left="360"/>
        <w:jc w:val="center"/>
        <w:rPr>
          <w:rFonts w:asciiTheme="minorHAnsi" w:hAnsiTheme="minorHAnsi"/>
          <w:bCs/>
          <w:iCs/>
          <w:sz w:val="22"/>
          <w:szCs w:val="22"/>
        </w:rPr>
      </w:pPr>
    </w:p>
    <w:p w:rsidR="00C075D8" w:rsidRPr="00BA1335" w:rsidRDefault="00C075D8" w:rsidP="00C075D8">
      <w:pPr>
        <w:ind w:left="360"/>
        <w:rPr>
          <w:rFonts w:asciiTheme="minorHAnsi" w:hAnsiTheme="minorHAnsi"/>
          <w:b/>
          <w:iCs/>
          <w:sz w:val="22"/>
          <w:szCs w:val="22"/>
        </w:rPr>
      </w:pPr>
      <w:r>
        <w:rPr>
          <w:rFonts w:asciiTheme="minorHAnsi" w:hAnsiTheme="minorHAnsi"/>
          <w:b/>
          <w:iCs/>
          <w:sz w:val="22"/>
          <w:szCs w:val="22"/>
        </w:rPr>
        <w:t xml:space="preserve">    </w:t>
      </w:r>
      <w:proofErr w:type="spellStart"/>
      <w:proofErr w:type="gramStart"/>
      <w:r w:rsidRPr="00BA1335">
        <w:rPr>
          <w:rFonts w:asciiTheme="minorHAnsi" w:hAnsiTheme="minorHAnsi"/>
          <w:b/>
          <w:iCs/>
          <w:sz w:val="22"/>
          <w:szCs w:val="22"/>
        </w:rPr>
        <w:t>hagiasmos</w:t>
      </w:r>
      <w:proofErr w:type="spellEnd"/>
      <w:proofErr w:type="gramEnd"/>
      <w:r w:rsidRPr="00BA1335">
        <w:rPr>
          <w:rFonts w:asciiTheme="minorHAnsi" w:hAnsiTheme="minorHAnsi"/>
          <w:b/>
          <w:iCs/>
          <w:sz w:val="22"/>
          <w:szCs w:val="22"/>
        </w:rPr>
        <w:t xml:space="preserve">           </w:t>
      </w:r>
      <w:r>
        <w:rPr>
          <w:rFonts w:asciiTheme="minorHAnsi" w:hAnsiTheme="minorHAnsi"/>
          <w:b/>
          <w:iCs/>
          <w:sz w:val="22"/>
          <w:szCs w:val="22"/>
        </w:rPr>
        <w:t xml:space="preserve">                   </w:t>
      </w:r>
      <w:proofErr w:type="spellStart"/>
      <w:r w:rsidRPr="00BA1335">
        <w:rPr>
          <w:rFonts w:asciiTheme="minorHAnsi" w:hAnsiTheme="minorHAnsi"/>
          <w:b/>
          <w:iCs/>
          <w:sz w:val="22"/>
          <w:szCs w:val="22"/>
        </w:rPr>
        <w:t>hagiazo</w:t>
      </w:r>
      <w:proofErr w:type="spellEnd"/>
      <w:r w:rsidRPr="00BA1335">
        <w:rPr>
          <w:rFonts w:asciiTheme="minorHAnsi" w:hAnsiTheme="minorHAnsi"/>
          <w:b/>
          <w:iCs/>
          <w:sz w:val="22"/>
          <w:szCs w:val="22"/>
        </w:rPr>
        <w:t xml:space="preserve">              </w:t>
      </w:r>
      <w:r>
        <w:rPr>
          <w:rFonts w:asciiTheme="minorHAnsi" w:hAnsiTheme="minorHAnsi"/>
          <w:b/>
          <w:iCs/>
          <w:sz w:val="22"/>
          <w:szCs w:val="22"/>
        </w:rPr>
        <w:tab/>
      </w:r>
      <w:r w:rsidRPr="00BA1335">
        <w:rPr>
          <w:rFonts w:asciiTheme="minorHAnsi" w:hAnsiTheme="minorHAnsi"/>
          <w:b/>
          <w:iCs/>
          <w:sz w:val="22"/>
          <w:szCs w:val="22"/>
        </w:rPr>
        <w:t xml:space="preserve"> </w:t>
      </w:r>
      <w:proofErr w:type="spellStart"/>
      <w:r w:rsidRPr="00BA1335">
        <w:rPr>
          <w:rFonts w:asciiTheme="minorHAnsi" w:hAnsiTheme="minorHAnsi"/>
          <w:b/>
          <w:iCs/>
          <w:sz w:val="22"/>
          <w:szCs w:val="22"/>
        </w:rPr>
        <w:t>hagios</w:t>
      </w:r>
      <w:proofErr w:type="spellEnd"/>
    </w:p>
    <w:p w:rsidR="00C075D8" w:rsidRPr="00BA1335" w:rsidRDefault="00C075D8" w:rsidP="00C075D8">
      <w:pPr>
        <w:ind w:left="360"/>
        <w:rPr>
          <w:rFonts w:asciiTheme="minorHAnsi" w:hAnsiTheme="minorHAnsi"/>
          <w:bCs/>
          <w:iCs/>
          <w:sz w:val="22"/>
          <w:szCs w:val="22"/>
        </w:rPr>
      </w:pPr>
      <w:r>
        <w:rPr>
          <w:rFonts w:asciiTheme="minorHAnsi" w:hAnsiTheme="minorHAnsi"/>
          <w:bCs/>
          <w:iCs/>
          <w:sz w:val="22"/>
          <w:szCs w:val="22"/>
        </w:rPr>
        <w:t xml:space="preserve">(                         )                    </w:t>
      </w:r>
      <w:r w:rsidRPr="00BA1335">
        <w:rPr>
          <w:rFonts w:asciiTheme="minorHAnsi" w:hAnsiTheme="minorHAnsi"/>
          <w:bCs/>
          <w:iCs/>
          <w:sz w:val="22"/>
          <w:szCs w:val="22"/>
        </w:rPr>
        <w:t xml:space="preserve">(      </w:t>
      </w:r>
      <w:r>
        <w:rPr>
          <w:rFonts w:asciiTheme="minorHAnsi" w:hAnsiTheme="minorHAnsi"/>
          <w:bCs/>
          <w:iCs/>
          <w:sz w:val="22"/>
          <w:szCs w:val="22"/>
        </w:rPr>
        <w:t xml:space="preserve"> </w:t>
      </w:r>
      <w:r w:rsidRPr="00BA1335">
        <w:rPr>
          <w:rFonts w:asciiTheme="minorHAnsi" w:hAnsiTheme="minorHAnsi"/>
          <w:bCs/>
          <w:iCs/>
          <w:sz w:val="22"/>
          <w:szCs w:val="22"/>
        </w:rPr>
        <w:t xml:space="preserve">       </w:t>
      </w:r>
      <w:r>
        <w:rPr>
          <w:rFonts w:asciiTheme="minorHAnsi" w:hAnsiTheme="minorHAnsi"/>
          <w:bCs/>
          <w:iCs/>
          <w:sz w:val="22"/>
          <w:szCs w:val="22"/>
        </w:rPr>
        <w:t xml:space="preserve">         )               </w:t>
      </w:r>
      <w:r w:rsidRPr="00BA1335">
        <w:rPr>
          <w:rFonts w:asciiTheme="minorHAnsi" w:hAnsiTheme="minorHAnsi"/>
          <w:bCs/>
          <w:iCs/>
          <w:sz w:val="22"/>
          <w:szCs w:val="22"/>
        </w:rPr>
        <w:t xml:space="preserve">  (                  </w:t>
      </w:r>
      <w:r>
        <w:rPr>
          <w:rFonts w:asciiTheme="minorHAnsi" w:hAnsiTheme="minorHAnsi"/>
          <w:bCs/>
          <w:iCs/>
          <w:sz w:val="22"/>
          <w:szCs w:val="22"/>
        </w:rPr>
        <w:t xml:space="preserve">  </w:t>
      </w:r>
      <w:r w:rsidRPr="00BA1335">
        <w:rPr>
          <w:rFonts w:asciiTheme="minorHAnsi" w:hAnsiTheme="minorHAnsi"/>
          <w:bCs/>
          <w:iCs/>
          <w:sz w:val="22"/>
          <w:szCs w:val="22"/>
        </w:rPr>
        <w:t xml:space="preserve"> )</w:t>
      </w:r>
    </w:p>
    <w:p w:rsidR="00C075D8" w:rsidRPr="00BA1335" w:rsidRDefault="00C075D8" w:rsidP="00C075D8">
      <w:pPr>
        <w:ind w:left="360"/>
        <w:rPr>
          <w:rFonts w:asciiTheme="minorHAnsi" w:hAnsiTheme="minorHAnsi"/>
          <w:bCs/>
          <w:iCs/>
          <w:sz w:val="22"/>
          <w:szCs w:val="22"/>
        </w:rPr>
      </w:pPr>
      <w:r w:rsidRPr="00BA1335">
        <w:rPr>
          <w:rFonts w:asciiTheme="minorHAnsi" w:hAnsiTheme="minorHAnsi"/>
          <w:bCs/>
          <w:iCs/>
          <w:sz w:val="22"/>
          <w:szCs w:val="22"/>
        </w:rPr>
        <w:t xml:space="preserve">                       </w:t>
      </w:r>
    </w:p>
    <w:p w:rsidR="00C075D8" w:rsidRPr="00BA1335" w:rsidRDefault="00C075D8" w:rsidP="00C075D8">
      <w:pPr>
        <w:ind w:left="360"/>
        <w:rPr>
          <w:rFonts w:asciiTheme="minorHAnsi" w:hAnsiTheme="minorHAnsi"/>
          <w:b/>
          <w:iCs/>
          <w:sz w:val="22"/>
          <w:szCs w:val="22"/>
        </w:rPr>
      </w:pPr>
      <w:r w:rsidRPr="00BA1335">
        <w:rPr>
          <w:rFonts w:asciiTheme="minorHAnsi" w:hAnsiTheme="minorHAnsi"/>
          <w:b/>
          <w:iCs/>
          <w:sz w:val="22"/>
          <w:szCs w:val="22"/>
        </w:rPr>
        <w:t>What does "winning" at life really look like from a Scriptural perspective?</w:t>
      </w:r>
    </w:p>
    <w:p w:rsidR="00C075D8" w:rsidRPr="00BA1335" w:rsidRDefault="00C075D8" w:rsidP="00C075D8">
      <w:pPr>
        <w:ind w:left="360"/>
        <w:jc w:val="center"/>
        <w:rPr>
          <w:rFonts w:asciiTheme="minorHAnsi" w:hAnsiTheme="minorHAnsi"/>
          <w:b/>
          <w:iCs/>
          <w:sz w:val="22"/>
          <w:szCs w:val="22"/>
        </w:rPr>
      </w:pPr>
    </w:p>
    <w:p w:rsidR="00C075D8" w:rsidRPr="006C14B0" w:rsidRDefault="00C075D8" w:rsidP="00C075D8">
      <w:pPr>
        <w:pStyle w:val="ListParagraph"/>
        <w:numPr>
          <w:ilvl w:val="0"/>
          <w:numId w:val="7"/>
        </w:numPr>
        <w:spacing w:after="0"/>
        <w:rPr>
          <w:rFonts w:asciiTheme="minorHAnsi" w:hAnsiTheme="minorHAnsi"/>
          <w:bCs/>
          <w:iCs/>
          <w:sz w:val="22"/>
          <w:szCs w:val="22"/>
        </w:rPr>
      </w:pPr>
      <w:r w:rsidRPr="006C14B0">
        <w:rPr>
          <w:rFonts w:asciiTheme="minorHAnsi" w:hAnsiTheme="minorHAnsi"/>
          <w:bCs/>
          <w:iCs/>
          <w:sz w:val="22"/>
          <w:szCs w:val="22"/>
        </w:rPr>
        <w:t>Winning starts with becoming (a) _____</w:t>
      </w:r>
      <w:r>
        <w:rPr>
          <w:rFonts w:asciiTheme="minorHAnsi" w:hAnsiTheme="minorHAnsi"/>
          <w:bCs/>
          <w:iCs/>
          <w:sz w:val="22"/>
          <w:szCs w:val="22"/>
        </w:rPr>
        <w:t>________</w:t>
      </w:r>
      <w:r w:rsidRPr="006C14B0">
        <w:rPr>
          <w:rFonts w:asciiTheme="minorHAnsi" w:hAnsiTheme="minorHAnsi"/>
          <w:bCs/>
          <w:iCs/>
          <w:sz w:val="22"/>
          <w:szCs w:val="22"/>
        </w:rPr>
        <w:t>__________ (</w:t>
      </w:r>
      <w:smartTag w:uri="http://www.logos.com/smarttags" w:element="bible">
        <w:smartTagPr>
          <w:attr w:name="Reference" w:val="Bible.1Co1.2"/>
        </w:smartTagPr>
        <w:r w:rsidRPr="006C14B0">
          <w:rPr>
            <w:rFonts w:asciiTheme="minorHAnsi" w:hAnsiTheme="minorHAnsi"/>
            <w:bCs/>
            <w:iCs/>
            <w:sz w:val="22"/>
            <w:szCs w:val="22"/>
          </w:rPr>
          <w:t>I Cor. 1:2</w:t>
        </w:r>
      </w:smartTag>
      <w:r w:rsidRPr="006C14B0">
        <w:rPr>
          <w:rFonts w:asciiTheme="minorHAnsi" w:hAnsiTheme="minorHAnsi"/>
          <w:bCs/>
          <w:iCs/>
          <w:sz w:val="22"/>
          <w:szCs w:val="22"/>
        </w:rPr>
        <w:t>).</w:t>
      </w:r>
    </w:p>
    <w:p w:rsidR="00C075D8" w:rsidRPr="00BA1335" w:rsidRDefault="00C075D8" w:rsidP="00C075D8">
      <w:pPr>
        <w:ind w:left="360"/>
        <w:rPr>
          <w:rFonts w:asciiTheme="minorHAnsi" w:hAnsiTheme="minorHAnsi"/>
          <w:bCs/>
          <w:iCs/>
          <w:sz w:val="22"/>
          <w:szCs w:val="22"/>
        </w:rPr>
      </w:pPr>
    </w:p>
    <w:p w:rsidR="00C075D8" w:rsidRPr="00BA1335" w:rsidRDefault="00C075D8" w:rsidP="00C075D8">
      <w:pPr>
        <w:ind w:left="360"/>
        <w:rPr>
          <w:rFonts w:asciiTheme="minorHAnsi" w:hAnsiTheme="minorHAnsi"/>
          <w:bCs/>
          <w:iCs/>
          <w:sz w:val="22"/>
          <w:szCs w:val="22"/>
        </w:rPr>
      </w:pPr>
    </w:p>
    <w:p w:rsidR="00C075D8" w:rsidRPr="006C14B0" w:rsidRDefault="00C075D8" w:rsidP="00C075D8">
      <w:pPr>
        <w:pStyle w:val="ListParagraph"/>
        <w:numPr>
          <w:ilvl w:val="0"/>
          <w:numId w:val="7"/>
        </w:numPr>
        <w:spacing w:after="0"/>
        <w:rPr>
          <w:rFonts w:asciiTheme="minorHAnsi" w:hAnsiTheme="minorHAnsi"/>
          <w:bCs/>
          <w:iCs/>
          <w:sz w:val="22"/>
          <w:szCs w:val="22"/>
        </w:rPr>
      </w:pPr>
      <w:r w:rsidRPr="006C14B0">
        <w:rPr>
          <w:rFonts w:asciiTheme="minorHAnsi" w:hAnsiTheme="minorHAnsi"/>
          <w:bCs/>
          <w:iCs/>
          <w:sz w:val="22"/>
          <w:szCs w:val="22"/>
        </w:rPr>
        <w:t>Scripture calls this our __________________ (</w:t>
      </w:r>
      <w:smartTag w:uri="http://www.logos.com/smarttags" w:element="bible">
        <w:smartTagPr>
          <w:attr w:name="Reference" w:val="Bible.1Co1.30"/>
        </w:smartTagPr>
        <w:r w:rsidRPr="006C14B0">
          <w:rPr>
            <w:rFonts w:asciiTheme="minorHAnsi" w:hAnsiTheme="minorHAnsi"/>
            <w:bCs/>
            <w:iCs/>
            <w:sz w:val="22"/>
            <w:szCs w:val="22"/>
          </w:rPr>
          <w:t>I Cor. 1:30</w:t>
        </w:r>
      </w:smartTag>
      <w:r w:rsidRPr="006C14B0">
        <w:rPr>
          <w:rFonts w:asciiTheme="minorHAnsi" w:hAnsiTheme="minorHAnsi"/>
          <w:bCs/>
          <w:iCs/>
          <w:sz w:val="22"/>
          <w:szCs w:val="22"/>
        </w:rPr>
        <w:t>).</w:t>
      </w:r>
    </w:p>
    <w:p w:rsidR="00C075D8" w:rsidRPr="00BA1335" w:rsidRDefault="00C075D8" w:rsidP="00C075D8">
      <w:pPr>
        <w:ind w:left="360"/>
        <w:rPr>
          <w:rFonts w:asciiTheme="minorHAnsi" w:hAnsiTheme="minorHAnsi"/>
          <w:bCs/>
          <w:iCs/>
          <w:sz w:val="22"/>
          <w:szCs w:val="22"/>
        </w:rPr>
      </w:pPr>
    </w:p>
    <w:p w:rsidR="00C075D8" w:rsidRPr="00BA1335" w:rsidRDefault="00C075D8" w:rsidP="00C075D8">
      <w:pPr>
        <w:ind w:left="360"/>
        <w:rPr>
          <w:rFonts w:asciiTheme="minorHAnsi" w:hAnsiTheme="minorHAnsi"/>
          <w:bCs/>
          <w:iCs/>
          <w:sz w:val="22"/>
          <w:szCs w:val="22"/>
        </w:rPr>
      </w:pPr>
    </w:p>
    <w:p w:rsidR="00C075D8" w:rsidRPr="006C14B0" w:rsidRDefault="00C075D8" w:rsidP="00C075D8">
      <w:pPr>
        <w:pStyle w:val="ListParagraph"/>
        <w:numPr>
          <w:ilvl w:val="0"/>
          <w:numId w:val="7"/>
        </w:numPr>
        <w:spacing w:after="0" w:line="360" w:lineRule="auto"/>
        <w:rPr>
          <w:rFonts w:asciiTheme="minorHAnsi" w:hAnsiTheme="minorHAnsi"/>
          <w:bCs/>
          <w:iCs/>
          <w:sz w:val="22"/>
          <w:szCs w:val="22"/>
        </w:rPr>
      </w:pPr>
      <w:r w:rsidRPr="006C14B0">
        <w:rPr>
          <w:rFonts w:asciiTheme="minorHAnsi" w:hAnsiTheme="minorHAnsi"/>
          <w:bCs/>
          <w:iCs/>
          <w:sz w:val="22"/>
          <w:szCs w:val="22"/>
        </w:rPr>
        <w:t xml:space="preserve">We are ____________ </w:t>
      </w:r>
      <w:r>
        <w:rPr>
          <w:rFonts w:asciiTheme="minorHAnsi" w:hAnsiTheme="minorHAnsi"/>
          <w:bCs/>
          <w:iCs/>
          <w:sz w:val="22"/>
          <w:szCs w:val="22"/>
        </w:rPr>
        <w:t>and</w:t>
      </w:r>
      <w:r w:rsidRPr="006C14B0">
        <w:rPr>
          <w:rFonts w:asciiTheme="minorHAnsi" w:hAnsiTheme="minorHAnsi"/>
          <w:bCs/>
          <w:iCs/>
          <w:sz w:val="22"/>
          <w:szCs w:val="22"/>
        </w:rPr>
        <w:t xml:space="preserve"> __________________ because we have been ____</w:t>
      </w:r>
      <w:r>
        <w:rPr>
          <w:rFonts w:asciiTheme="minorHAnsi" w:hAnsiTheme="minorHAnsi"/>
          <w:bCs/>
          <w:iCs/>
          <w:sz w:val="22"/>
          <w:szCs w:val="22"/>
        </w:rPr>
        <w:t>__</w:t>
      </w:r>
      <w:r w:rsidRPr="006C14B0">
        <w:rPr>
          <w:rFonts w:asciiTheme="minorHAnsi" w:hAnsiTheme="minorHAnsi"/>
          <w:bCs/>
          <w:iCs/>
          <w:sz w:val="22"/>
          <w:szCs w:val="22"/>
        </w:rPr>
        <w:t xml:space="preserve">____________.  </w:t>
      </w:r>
    </w:p>
    <w:p w:rsidR="00C075D8" w:rsidRPr="00BA1335" w:rsidRDefault="00C075D8" w:rsidP="00C075D8">
      <w:pPr>
        <w:ind w:left="360"/>
        <w:rPr>
          <w:rFonts w:asciiTheme="minorHAnsi" w:hAnsiTheme="minorHAnsi"/>
          <w:bCs/>
          <w:iCs/>
          <w:sz w:val="22"/>
          <w:szCs w:val="22"/>
        </w:rPr>
      </w:pPr>
    </w:p>
    <w:p w:rsidR="00C075D8" w:rsidRPr="00BA1335" w:rsidRDefault="00C075D8" w:rsidP="00C075D8">
      <w:pPr>
        <w:ind w:left="360"/>
        <w:rPr>
          <w:rFonts w:asciiTheme="minorHAnsi" w:hAnsiTheme="minorHAnsi"/>
          <w:b/>
          <w:iCs/>
          <w:sz w:val="22"/>
          <w:szCs w:val="22"/>
        </w:rPr>
      </w:pPr>
      <w:r w:rsidRPr="006C14B0">
        <w:rPr>
          <w:rFonts w:asciiTheme="minorHAnsi" w:hAnsiTheme="minorHAnsi"/>
          <w:b/>
          <w:i/>
          <w:iCs/>
          <w:sz w:val="22"/>
          <w:szCs w:val="22"/>
        </w:rPr>
        <w:t>And some of you used to be like this.  But you were washed, you were sanctified, you were justified in the name of the Lord Jesus Christ and by the Spirit of our God.</w:t>
      </w:r>
      <w:r>
        <w:rPr>
          <w:rFonts w:asciiTheme="minorHAnsi" w:hAnsiTheme="minorHAnsi"/>
          <w:b/>
          <w:i/>
          <w:iCs/>
          <w:sz w:val="22"/>
          <w:szCs w:val="22"/>
        </w:rPr>
        <w:t xml:space="preserve">  </w:t>
      </w:r>
      <w:r w:rsidRPr="00BA1335">
        <w:rPr>
          <w:rFonts w:asciiTheme="minorHAnsi" w:hAnsiTheme="minorHAnsi"/>
          <w:bCs/>
          <w:iCs/>
          <w:sz w:val="22"/>
          <w:szCs w:val="22"/>
        </w:rPr>
        <w:t xml:space="preserve">      </w:t>
      </w:r>
      <w:r w:rsidRPr="00BA1335">
        <w:rPr>
          <w:rFonts w:asciiTheme="minorHAnsi" w:hAnsiTheme="minorHAnsi"/>
          <w:b/>
          <w:iCs/>
          <w:sz w:val="22"/>
          <w:szCs w:val="22"/>
        </w:rPr>
        <w:t>(</w:t>
      </w:r>
      <w:smartTag w:uri="http://www.logos.com/smarttags" w:element="bible">
        <w:smartTagPr>
          <w:attr w:name="Reference" w:val="Bible.1Co6.11"/>
        </w:smartTagPr>
        <w:r w:rsidRPr="00BA1335">
          <w:rPr>
            <w:rFonts w:asciiTheme="minorHAnsi" w:hAnsiTheme="minorHAnsi"/>
            <w:b/>
            <w:iCs/>
            <w:sz w:val="22"/>
            <w:szCs w:val="22"/>
          </w:rPr>
          <w:t>I Cor. 6:11</w:t>
        </w:r>
      </w:smartTag>
      <w:r w:rsidRPr="00BA1335">
        <w:rPr>
          <w:rFonts w:asciiTheme="minorHAnsi" w:hAnsiTheme="minorHAnsi"/>
          <w:b/>
          <w:iCs/>
          <w:sz w:val="22"/>
          <w:szCs w:val="22"/>
        </w:rPr>
        <w:t>)</w:t>
      </w:r>
    </w:p>
    <w:p w:rsidR="00C075D8" w:rsidRPr="00BA1335" w:rsidRDefault="00C075D8" w:rsidP="00C075D8">
      <w:pPr>
        <w:ind w:left="360"/>
        <w:jc w:val="center"/>
        <w:rPr>
          <w:rFonts w:asciiTheme="minorHAnsi" w:hAnsiTheme="minorHAnsi"/>
          <w:b/>
          <w:iCs/>
          <w:sz w:val="22"/>
          <w:szCs w:val="22"/>
        </w:rPr>
      </w:pPr>
    </w:p>
    <w:p w:rsidR="00C075D8" w:rsidRPr="00BA1335" w:rsidRDefault="00C075D8" w:rsidP="00C075D8">
      <w:pPr>
        <w:ind w:left="360"/>
        <w:rPr>
          <w:rFonts w:asciiTheme="minorHAnsi" w:hAnsiTheme="minorHAnsi"/>
          <w:bCs/>
          <w:iCs/>
          <w:sz w:val="22"/>
          <w:szCs w:val="22"/>
        </w:rPr>
      </w:pPr>
      <w:r w:rsidRPr="00BA1335">
        <w:rPr>
          <w:rFonts w:asciiTheme="minorHAnsi" w:hAnsiTheme="minorHAnsi"/>
          <w:bCs/>
          <w:iCs/>
          <w:sz w:val="22"/>
          <w:szCs w:val="22"/>
        </w:rPr>
        <w:t>Our __________</w:t>
      </w:r>
      <w:r>
        <w:rPr>
          <w:rFonts w:asciiTheme="minorHAnsi" w:hAnsiTheme="minorHAnsi"/>
          <w:bCs/>
          <w:iCs/>
          <w:sz w:val="22"/>
          <w:szCs w:val="22"/>
        </w:rPr>
        <w:t>____</w:t>
      </w:r>
      <w:r w:rsidRPr="00BA1335">
        <w:rPr>
          <w:rFonts w:asciiTheme="minorHAnsi" w:hAnsiTheme="minorHAnsi"/>
          <w:bCs/>
          <w:iCs/>
          <w:sz w:val="22"/>
          <w:szCs w:val="22"/>
        </w:rPr>
        <w:t>_____ is both _</w:t>
      </w:r>
      <w:r>
        <w:rPr>
          <w:rFonts w:asciiTheme="minorHAnsi" w:hAnsiTheme="minorHAnsi"/>
          <w:bCs/>
          <w:iCs/>
          <w:sz w:val="22"/>
          <w:szCs w:val="22"/>
        </w:rPr>
        <w:t>___</w:t>
      </w:r>
      <w:r w:rsidRPr="00BA1335">
        <w:rPr>
          <w:rFonts w:asciiTheme="minorHAnsi" w:hAnsiTheme="minorHAnsi"/>
          <w:bCs/>
          <w:iCs/>
          <w:sz w:val="22"/>
          <w:szCs w:val="22"/>
        </w:rPr>
        <w:t xml:space="preserve">_______________ </w:t>
      </w:r>
      <w:r>
        <w:rPr>
          <w:rFonts w:asciiTheme="minorHAnsi" w:hAnsiTheme="minorHAnsi"/>
          <w:bCs/>
          <w:iCs/>
          <w:sz w:val="22"/>
          <w:szCs w:val="22"/>
        </w:rPr>
        <w:t>and</w:t>
      </w:r>
      <w:r w:rsidRPr="00BA1335">
        <w:rPr>
          <w:rFonts w:asciiTheme="minorHAnsi" w:hAnsiTheme="minorHAnsi"/>
          <w:bCs/>
          <w:iCs/>
          <w:sz w:val="22"/>
          <w:szCs w:val="22"/>
        </w:rPr>
        <w:t xml:space="preserve"> __</w:t>
      </w:r>
      <w:r>
        <w:rPr>
          <w:rFonts w:asciiTheme="minorHAnsi" w:hAnsiTheme="minorHAnsi"/>
          <w:bCs/>
          <w:iCs/>
          <w:sz w:val="22"/>
          <w:szCs w:val="22"/>
        </w:rPr>
        <w:t>___</w:t>
      </w:r>
      <w:r w:rsidRPr="00BA1335">
        <w:rPr>
          <w:rFonts w:asciiTheme="minorHAnsi" w:hAnsiTheme="minorHAnsi"/>
          <w:bCs/>
          <w:iCs/>
          <w:sz w:val="22"/>
          <w:szCs w:val="22"/>
        </w:rPr>
        <w:t>_______________.</w:t>
      </w:r>
    </w:p>
    <w:p w:rsidR="00C075D8" w:rsidRPr="00BA1335" w:rsidRDefault="00C075D8" w:rsidP="00C075D8">
      <w:pPr>
        <w:ind w:left="360"/>
        <w:rPr>
          <w:rFonts w:asciiTheme="minorHAnsi" w:hAnsiTheme="minorHAnsi"/>
          <w:bCs/>
          <w:iCs/>
          <w:sz w:val="22"/>
          <w:szCs w:val="22"/>
        </w:rPr>
      </w:pPr>
    </w:p>
    <w:p w:rsidR="00C075D8" w:rsidRPr="00BA1335" w:rsidRDefault="00C075D8" w:rsidP="00C075D8">
      <w:pPr>
        <w:ind w:left="360"/>
        <w:rPr>
          <w:rFonts w:asciiTheme="minorHAnsi" w:hAnsiTheme="minorHAnsi"/>
          <w:bCs/>
          <w:iCs/>
          <w:sz w:val="22"/>
          <w:szCs w:val="22"/>
        </w:rPr>
      </w:pPr>
    </w:p>
    <w:p w:rsidR="00C075D8" w:rsidRPr="00BA1335" w:rsidRDefault="00C075D8" w:rsidP="00C075D8">
      <w:pPr>
        <w:ind w:left="360"/>
        <w:rPr>
          <w:rFonts w:asciiTheme="minorHAnsi" w:hAnsiTheme="minorHAnsi"/>
          <w:b/>
          <w:iCs/>
          <w:sz w:val="22"/>
          <w:szCs w:val="22"/>
        </w:rPr>
      </w:pPr>
      <w:r w:rsidRPr="00BA1335">
        <w:rPr>
          <w:rFonts w:asciiTheme="minorHAnsi" w:hAnsiTheme="minorHAnsi"/>
          <w:b/>
          <w:iCs/>
          <w:sz w:val="22"/>
          <w:szCs w:val="22"/>
        </w:rPr>
        <w:t>The first is __</w:t>
      </w:r>
      <w:r>
        <w:rPr>
          <w:rFonts w:asciiTheme="minorHAnsi" w:hAnsiTheme="minorHAnsi"/>
          <w:b/>
          <w:iCs/>
          <w:sz w:val="22"/>
          <w:szCs w:val="22"/>
        </w:rPr>
        <w:t>____</w:t>
      </w:r>
      <w:r w:rsidRPr="00BA1335">
        <w:rPr>
          <w:rFonts w:asciiTheme="minorHAnsi" w:hAnsiTheme="minorHAnsi"/>
          <w:b/>
          <w:iCs/>
          <w:sz w:val="22"/>
          <w:szCs w:val="22"/>
        </w:rPr>
        <w:t>__ in _</w:t>
      </w:r>
      <w:r>
        <w:rPr>
          <w:rFonts w:asciiTheme="minorHAnsi" w:hAnsiTheme="minorHAnsi"/>
          <w:b/>
          <w:iCs/>
          <w:sz w:val="22"/>
          <w:szCs w:val="22"/>
        </w:rPr>
        <w:t>____</w:t>
      </w:r>
      <w:r w:rsidRPr="00BA1335">
        <w:rPr>
          <w:rFonts w:asciiTheme="minorHAnsi" w:hAnsiTheme="minorHAnsi"/>
          <w:b/>
          <w:iCs/>
          <w:sz w:val="22"/>
          <w:szCs w:val="22"/>
        </w:rPr>
        <w:t>_______</w:t>
      </w:r>
      <w:proofErr w:type="gramStart"/>
      <w:r w:rsidRPr="00BA1335">
        <w:rPr>
          <w:rFonts w:asciiTheme="minorHAnsi" w:hAnsiTheme="minorHAnsi"/>
          <w:b/>
          <w:iCs/>
          <w:sz w:val="22"/>
          <w:szCs w:val="22"/>
        </w:rPr>
        <w:t>_</w:t>
      </w:r>
      <w:r>
        <w:rPr>
          <w:rFonts w:asciiTheme="minorHAnsi" w:hAnsiTheme="minorHAnsi"/>
          <w:b/>
          <w:iCs/>
          <w:sz w:val="22"/>
          <w:szCs w:val="22"/>
        </w:rPr>
        <w:t xml:space="preserve"> </w:t>
      </w:r>
      <w:r w:rsidRPr="00BA1335">
        <w:rPr>
          <w:rFonts w:asciiTheme="minorHAnsi" w:hAnsiTheme="minorHAnsi"/>
          <w:b/>
          <w:iCs/>
          <w:sz w:val="22"/>
          <w:szCs w:val="22"/>
        </w:rPr>
        <w:t xml:space="preserve"> _</w:t>
      </w:r>
      <w:proofErr w:type="gramEnd"/>
      <w:r>
        <w:rPr>
          <w:rFonts w:asciiTheme="minorHAnsi" w:hAnsiTheme="minorHAnsi"/>
          <w:b/>
          <w:iCs/>
          <w:sz w:val="22"/>
          <w:szCs w:val="22"/>
        </w:rPr>
        <w:t>_______</w:t>
      </w:r>
      <w:r w:rsidRPr="00BA1335">
        <w:rPr>
          <w:rFonts w:asciiTheme="minorHAnsi" w:hAnsiTheme="minorHAnsi"/>
          <w:b/>
          <w:iCs/>
          <w:sz w:val="22"/>
          <w:szCs w:val="22"/>
        </w:rPr>
        <w:t>_________.</w:t>
      </w:r>
    </w:p>
    <w:p w:rsidR="00C075D8" w:rsidRPr="00BA1335" w:rsidRDefault="00C075D8" w:rsidP="00C075D8">
      <w:pPr>
        <w:ind w:left="360"/>
        <w:rPr>
          <w:rFonts w:asciiTheme="minorHAnsi" w:hAnsiTheme="minorHAnsi"/>
          <w:b/>
          <w:iCs/>
          <w:sz w:val="22"/>
          <w:szCs w:val="22"/>
        </w:rPr>
      </w:pPr>
    </w:p>
    <w:p w:rsidR="00C075D8" w:rsidRPr="00BA1335" w:rsidRDefault="00C075D8" w:rsidP="00C075D8">
      <w:pPr>
        <w:ind w:left="360"/>
        <w:rPr>
          <w:rFonts w:asciiTheme="minorHAnsi" w:hAnsiTheme="minorHAnsi"/>
          <w:b/>
          <w:iCs/>
          <w:sz w:val="22"/>
          <w:szCs w:val="22"/>
        </w:rPr>
      </w:pPr>
    </w:p>
    <w:p w:rsidR="00C075D8" w:rsidRPr="00BA1335" w:rsidRDefault="00C075D8" w:rsidP="00C075D8">
      <w:pPr>
        <w:ind w:left="360"/>
        <w:rPr>
          <w:rFonts w:asciiTheme="minorHAnsi" w:hAnsiTheme="minorHAnsi"/>
          <w:b/>
          <w:iCs/>
          <w:sz w:val="22"/>
          <w:szCs w:val="22"/>
        </w:rPr>
      </w:pPr>
      <w:r w:rsidRPr="00BA1335">
        <w:rPr>
          <w:rFonts w:asciiTheme="minorHAnsi" w:hAnsiTheme="minorHAnsi"/>
          <w:b/>
          <w:iCs/>
          <w:sz w:val="22"/>
          <w:szCs w:val="22"/>
        </w:rPr>
        <w:t>The second is __</w:t>
      </w:r>
      <w:r>
        <w:rPr>
          <w:rFonts w:asciiTheme="minorHAnsi" w:hAnsiTheme="minorHAnsi"/>
          <w:b/>
          <w:iCs/>
          <w:sz w:val="22"/>
          <w:szCs w:val="22"/>
        </w:rPr>
        <w:t>____</w:t>
      </w:r>
      <w:r w:rsidRPr="00BA1335">
        <w:rPr>
          <w:rFonts w:asciiTheme="minorHAnsi" w:hAnsiTheme="minorHAnsi"/>
          <w:b/>
          <w:iCs/>
          <w:sz w:val="22"/>
          <w:szCs w:val="22"/>
        </w:rPr>
        <w:t>_______</w:t>
      </w:r>
      <w:proofErr w:type="gramStart"/>
      <w:r w:rsidRPr="00BA1335">
        <w:rPr>
          <w:rFonts w:asciiTheme="minorHAnsi" w:hAnsiTheme="minorHAnsi"/>
          <w:b/>
          <w:iCs/>
          <w:sz w:val="22"/>
          <w:szCs w:val="22"/>
        </w:rPr>
        <w:t>_</w:t>
      </w:r>
      <w:r>
        <w:rPr>
          <w:rFonts w:asciiTheme="minorHAnsi" w:hAnsiTheme="minorHAnsi"/>
          <w:b/>
          <w:iCs/>
          <w:sz w:val="22"/>
          <w:szCs w:val="22"/>
        </w:rPr>
        <w:t xml:space="preserve"> </w:t>
      </w:r>
      <w:r w:rsidRPr="00BA1335">
        <w:rPr>
          <w:rFonts w:asciiTheme="minorHAnsi" w:hAnsiTheme="minorHAnsi"/>
          <w:b/>
          <w:iCs/>
          <w:sz w:val="22"/>
          <w:szCs w:val="22"/>
        </w:rPr>
        <w:t xml:space="preserve"> _</w:t>
      </w:r>
      <w:proofErr w:type="gramEnd"/>
      <w:r>
        <w:rPr>
          <w:rFonts w:asciiTheme="minorHAnsi" w:hAnsiTheme="minorHAnsi"/>
          <w:b/>
          <w:iCs/>
          <w:sz w:val="22"/>
          <w:szCs w:val="22"/>
        </w:rPr>
        <w:t>_____</w:t>
      </w:r>
      <w:r w:rsidRPr="00BA1335">
        <w:rPr>
          <w:rFonts w:asciiTheme="minorHAnsi" w:hAnsiTheme="minorHAnsi"/>
          <w:b/>
          <w:iCs/>
          <w:sz w:val="22"/>
          <w:szCs w:val="22"/>
        </w:rPr>
        <w:t>__________ in _</w:t>
      </w:r>
      <w:r>
        <w:rPr>
          <w:rFonts w:asciiTheme="minorHAnsi" w:hAnsiTheme="minorHAnsi"/>
          <w:b/>
          <w:iCs/>
          <w:sz w:val="22"/>
          <w:szCs w:val="22"/>
        </w:rPr>
        <w:t>_____</w:t>
      </w:r>
      <w:r w:rsidRPr="00BA1335">
        <w:rPr>
          <w:rFonts w:asciiTheme="minorHAnsi" w:hAnsiTheme="minorHAnsi"/>
          <w:b/>
          <w:iCs/>
          <w:sz w:val="22"/>
          <w:szCs w:val="22"/>
        </w:rPr>
        <w:t>___.</w:t>
      </w:r>
    </w:p>
    <w:p w:rsidR="00C075D8" w:rsidRPr="00BA1335" w:rsidRDefault="00C075D8" w:rsidP="00C075D8">
      <w:pPr>
        <w:jc w:val="center"/>
        <w:rPr>
          <w:rFonts w:asciiTheme="minorHAnsi" w:hAnsiTheme="minorHAnsi"/>
          <w:b/>
          <w:bCs/>
          <w:smallCaps/>
          <w:color w:val="000000"/>
          <w:sz w:val="22"/>
          <w:szCs w:val="22"/>
        </w:rPr>
      </w:pPr>
    </w:p>
    <w:p w:rsidR="00C075D8" w:rsidRPr="00BA1335" w:rsidRDefault="00C075D8" w:rsidP="00C075D8">
      <w:pPr>
        <w:jc w:val="center"/>
        <w:rPr>
          <w:rFonts w:asciiTheme="minorHAnsi" w:hAnsiTheme="minorHAnsi"/>
          <w:b/>
          <w:bCs/>
          <w:smallCaps/>
          <w:color w:val="000000"/>
          <w:sz w:val="22"/>
          <w:szCs w:val="22"/>
        </w:rPr>
      </w:pPr>
    </w:p>
    <w:p w:rsidR="009F3394" w:rsidRPr="00C075D8" w:rsidRDefault="009F3394" w:rsidP="00C075D8"/>
    <w:sectPr w:rsidR="009F3394" w:rsidRPr="00C075D8" w:rsidSect="00602591">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tium">
    <w:altName w:val="Times New Roman"/>
    <w:charset w:val="00"/>
    <w:family w:val="auto"/>
    <w:pitch w:val="variable"/>
    <w:sig w:usb0="00000001" w:usb1="00000003" w:usb2="00000000" w:usb3="00000000" w:csb0="0000001B"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5">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02591"/>
    <w:rsid w:val="000410DC"/>
    <w:rsid w:val="005814C7"/>
    <w:rsid w:val="005C483B"/>
    <w:rsid w:val="00600CD6"/>
    <w:rsid w:val="00602591"/>
    <w:rsid w:val="006400FD"/>
    <w:rsid w:val="006E09A0"/>
    <w:rsid w:val="007217CE"/>
    <w:rsid w:val="00730C2B"/>
    <w:rsid w:val="00755AD8"/>
    <w:rsid w:val="007D632A"/>
    <w:rsid w:val="008438E7"/>
    <w:rsid w:val="00855C97"/>
    <w:rsid w:val="00861F46"/>
    <w:rsid w:val="008C7BB6"/>
    <w:rsid w:val="00956DAD"/>
    <w:rsid w:val="00975755"/>
    <w:rsid w:val="00984C33"/>
    <w:rsid w:val="009964B8"/>
    <w:rsid w:val="009F3394"/>
    <w:rsid w:val="00A85593"/>
    <w:rsid w:val="00AB5160"/>
    <w:rsid w:val="00C075D8"/>
    <w:rsid w:val="00DD4820"/>
    <w:rsid w:val="00E650C2"/>
    <w:rsid w:val="00F43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http://www.logos.com/smarttags" w:url="http://www.logos.com/downloads/logos4" w:name="bibl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975</Characters>
  <Application>Microsoft Office Word</Application>
  <DocSecurity>0</DocSecurity>
  <Lines>8</Lines>
  <Paragraphs>2</Paragraphs>
  <ScaleCrop>false</ScaleCrop>
  <Company>Microsoft</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12</cp:revision>
  <dcterms:created xsi:type="dcterms:W3CDTF">2015-07-08T19:32:00Z</dcterms:created>
  <dcterms:modified xsi:type="dcterms:W3CDTF">2015-09-18T20:25:00Z</dcterms:modified>
</cp:coreProperties>
</file>