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C0B" w14:textId="09353503" w:rsidR="00C16F8A" w:rsidRPr="005037A6" w:rsidRDefault="007B1B2C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50244891"/>
      <w:bookmarkStart w:id="2" w:name="_Hlk146711347"/>
      <w:r>
        <w:rPr>
          <w:rFonts w:ascii="Garamond" w:hAnsi="Garamond" w:cstheme="minorHAnsi"/>
          <w:b/>
          <w:bCs/>
          <w:sz w:val="24"/>
          <w:szCs w:val="24"/>
        </w:rPr>
        <w:t>A Gift of Obedience</w:t>
      </w:r>
    </w:p>
    <w:p w14:paraId="1FCC7857" w14:textId="284BFA86" w:rsidR="00F002ED" w:rsidRPr="005037A6" w:rsidRDefault="00F002ED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Text: </w:t>
      </w:r>
      <w:r w:rsidR="007B1B2C">
        <w:rPr>
          <w:rFonts w:ascii="Garamond" w:hAnsi="Garamond" w:cstheme="minorHAnsi"/>
          <w:sz w:val="24"/>
          <w:szCs w:val="24"/>
        </w:rPr>
        <w:t>Matthew 1 &amp; 2</w:t>
      </w:r>
    </w:p>
    <w:p w14:paraId="5E16543B" w14:textId="4125865B" w:rsidR="00174BF7" w:rsidRDefault="005037A6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980EAF">
        <w:rPr>
          <w:rFonts w:ascii="Garamond" w:eastAsia="Times New Roman" w:hAnsi="Garamond" w:cstheme="minorHAnsi"/>
          <w:color w:val="000000"/>
          <w:sz w:val="24"/>
          <w:szCs w:val="24"/>
        </w:rPr>
        <w:t xml:space="preserve">December </w:t>
      </w:r>
      <w:r w:rsidR="007B1B2C">
        <w:rPr>
          <w:rFonts w:ascii="Garamond" w:eastAsia="Times New Roman" w:hAnsi="Garamond" w:cstheme="minorHAnsi"/>
          <w:color w:val="000000"/>
          <w:sz w:val="24"/>
          <w:szCs w:val="24"/>
        </w:rPr>
        <w:t>10</w:t>
      </w:r>
      <w:r w:rsidR="00980EAF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33008D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80EAF">
        <w:rPr>
          <w:rFonts w:ascii="Garamond" w:eastAsia="Times New Roman" w:hAnsi="Garamond" w:cstheme="minorHAnsi"/>
          <w:color w:val="000000"/>
          <w:sz w:val="24"/>
          <w:szCs w:val="24"/>
        </w:rPr>
        <w:t>2023</w:t>
      </w:r>
    </w:p>
    <w:p w14:paraId="67B4393A" w14:textId="77777777" w:rsidR="007B1B2C" w:rsidRDefault="007B1B2C" w:rsidP="00174BF7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9A8173" w14:textId="156FAC50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the Christmas story Joseph plays the key role of protecting Mary and taking her to Bethlehem. Though little is known about him after Christ’s birth, his obedience to God is a legacy for all to follow.</w:t>
      </w:r>
    </w:p>
    <w:p w14:paraId="39D1E590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7CE4B08" w14:textId="3793199E" w:rsidR="007B1B2C" w:rsidRDefault="007B1B2C" w:rsidP="007B1B2C">
      <w:pPr>
        <w:pStyle w:val="ListParagraph"/>
        <w:numPr>
          <w:ilvl w:val="0"/>
          <w:numId w:val="6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Obey God in </w:t>
      </w:r>
      <w:r w:rsidRPr="007B1B2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times. (Matt 1:18-25)</w:t>
      </w:r>
    </w:p>
    <w:p w14:paraId="3A603E8E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F84ADA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C9B78A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DAB7E8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B0934A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6F2BD1" w14:textId="6A23810D" w:rsidR="007B1B2C" w:rsidRDefault="007B1B2C" w:rsidP="007B1B2C">
      <w:pPr>
        <w:pStyle w:val="ListParagraph"/>
        <w:numPr>
          <w:ilvl w:val="0"/>
          <w:numId w:val="6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Obey God in </w:t>
      </w:r>
      <w:r w:rsidRPr="007B1B2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places. (Matt 2:13-14)</w:t>
      </w:r>
    </w:p>
    <w:p w14:paraId="70C1BE9F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288473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CAA21AB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6E4E1E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0D39D49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E4FCFA" w14:textId="67A0683C" w:rsidR="007B1B2C" w:rsidRDefault="007B1B2C" w:rsidP="007B1B2C">
      <w:pPr>
        <w:pStyle w:val="ListParagraph"/>
        <w:numPr>
          <w:ilvl w:val="0"/>
          <w:numId w:val="60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Obey God in </w:t>
      </w:r>
      <w:r w:rsidRPr="007B1B2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life. (Matt 2:19-23)</w:t>
      </w:r>
    </w:p>
    <w:p w14:paraId="1779A0B9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2BB7EB5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082E5B2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EC9B585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D7BE40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B1DF11" w14:textId="77777777" w:rsidR="007B1B2C" w:rsidRPr="005037A6" w:rsidRDefault="007B1B2C" w:rsidP="007B1B2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A Gift of Obedience</w:t>
      </w:r>
    </w:p>
    <w:p w14:paraId="72C78183" w14:textId="77777777" w:rsidR="007B1B2C" w:rsidRPr="005037A6" w:rsidRDefault="007B1B2C" w:rsidP="007B1B2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Text: Matthew 1 &amp; 2</w:t>
      </w:r>
    </w:p>
    <w:p w14:paraId="6AC085FC" w14:textId="57A020A2" w:rsidR="007B1B2C" w:rsidRDefault="007B1B2C" w:rsidP="007B1B2C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December 10,</w:t>
      </w:r>
      <w:r w:rsidR="0033008D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2023</w:t>
      </w:r>
    </w:p>
    <w:p w14:paraId="76E0F713" w14:textId="77777777" w:rsidR="007B1B2C" w:rsidRDefault="007B1B2C" w:rsidP="007B1B2C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738EA3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the Christmas story Joseph plays the key role of protecting Mary and taking her to Bethlehem. Though little is known about him after Christ’s birth, his obedience to God is a legacy for all to follow.</w:t>
      </w:r>
    </w:p>
    <w:p w14:paraId="7F33CB11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0252CD" w14:textId="77777777" w:rsidR="007B1B2C" w:rsidRDefault="007B1B2C" w:rsidP="007B1B2C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Obey God in </w:t>
      </w:r>
      <w:r w:rsidRPr="007B1B2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times. (Matt 1:18-25)</w:t>
      </w:r>
    </w:p>
    <w:p w14:paraId="512F2D42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9E80BF4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1F5FD0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AB960A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A7D1A0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21D8B8" w14:textId="77777777" w:rsidR="007B1B2C" w:rsidRDefault="007B1B2C" w:rsidP="007B1B2C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Obey God in </w:t>
      </w:r>
      <w:r w:rsidRPr="007B1B2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places. (Matt 2:13-14)</w:t>
      </w:r>
    </w:p>
    <w:p w14:paraId="3F83CC68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458926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AB48B4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210E953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DD3D703" w14:textId="77777777" w:rsid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EC8154" w14:textId="77777777" w:rsidR="007B1B2C" w:rsidRPr="007B1B2C" w:rsidRDefault="007B1B2C" w:rsidP="007B1B2C">
      <w:pPr>
        <w:pStyle w:val="ListParagraph"/>
        <w:numPr>
          <w:ilvl w:val="0"/>
          <w:numId w:val="62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Obey God in </w:t>
      </w:r>
      <w:r w:rsidRPr="007B1B2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life. (Matt 2:19-23)</w:t>
      </w:r>
    </w:p>
    <w:bookmarkEnd w:id="1"/>
    <w:bookmarkEnd w:id="2"/>
    <w:p w14:paraId="5549A990" w14:textId="77777777" w:rsidR="007B1B2C" w:rsidRPr="007B1B2C" w:rsidRDefault="007B1B2C" w:rsidP="007B1B2C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7B1B2C" w:rsidRPr="007B1B2C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61C"/>
    <w:multiLevelType w:val="hybridMultilevel"/>
    <w:tmpl w:val="BEC8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E7139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4C8"/>
    <w:multiLevelType w:val="hybridMultilevel"/>
    <w:tmpl w:val="5BF8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A4C6B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F687B"/>
    <w:multiLevelType w:val="hybridMultilevel"/>
    <w:tmpl w:val="DBAE5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C485D"/>
    <w:multiLevelType w:val="hybridMultilevel"/>
    <w:tmpl w:val="520E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14B7"/>
    <w:multiLevelType w:val="hybridMultilevel"/>
    <w:tmpl w:val="DBAE5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133C2"/>
    <w:multiLevelType w:val="hybridMultilevel"/>
    <w:tmpl w:val="DBA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405D2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D783D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A5025"/>
    <w:multiLevelType w:val="hybridMultilevel"/>
    <w:tmpl w:val="CF70B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C1B0D"/>
    <w:multiLevelType w:val="hybridMultilevel"/>
    <w:tmpl w:val="C55E6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1128D"/>
    <w:multiLevelType w:val="hybridMultilevel"/>
    <w:tmpl w:val="520E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2E06DC"/>
    <w:multiLevelType w:val="hybridMultilevel"/>
    <w:tmpl w:val="F806C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8060C8"/>
    <w:multiLevelType w:val="hybridMultilevel"/>
    <w:tmpl w:val="5C662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5470C"/>
    <w:multiLevelType w:val="hybridMultilevel"/>
    <w:tmpl w:val="5C662BE2"/>
    <w:lvl w:ilvl="0" w:tplc="FEF0C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AF4546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C152A0"/>
    <w:multiLevelType w:val="hybridMultilevel"/>
    <w:tmpl w:val="0012F65C"/>
    <w:lvl w:ilvl="0" w:tplc="67E8C9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093D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F32166"/>
    <w:multiLevelType w:val="hybridMultilevel"/>
    <w:tmpl w:val="CF70B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D32EA4"/>
    <w:multiLevelType w:val="hybridMultilevel"/>
    <w:tmpl w:val="BAF6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20D4898"/>
    <w:multiLevelType w:val="hybridMultilevel"/>
    <w:tmpl w:val="520E6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E31746"/>
    <w:multiLevelType w:val="hybridMultilevel"/>
    <w:tmpl w:val="BDC27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0E67EA"/>
    <w:multiLevelType w:val="hybridMultilevel"/>
    <w:tmpl w:val="5BF8C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F87443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307D80"/>
    <w:multiLevelType w:val="hybridMultilevel"/>
    <w:tmpl w:val="FA5052B8"/>
    <w:lvl w:ilvl="0" w:tplc="00CE1FB6">
      <w:numFmt w:val="bullet"/>
      <w:lvlText w:val="-"/>
      <w:lvlJc w:val="left"/>
      <w:pPr>
        <w:ind w:left="54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3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EA4576A"/>
    <w:multiLevelType w:val="hybridMultilevel"/>
    <w:tmpl w:val="BDC271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7337EE"/>
    <w:multiLevelType w:val="hybridMultilevel"/>
    <w:tmpl w:val="CF70B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ED38C4"/>
    <w:multiLevelType w:val="hybridMultilevel"/>
    <w:tmpl w:val="5C662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525FD3"/>
    <w:multiLevelType w:val="hybridMultilevel"/>
    <w:tmpl w:val="62362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2B1AED"/>
    <w:multiLevelType w:val="hybridMultilevel"/>
    <w:tmpl w:val="F806C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15371B"/>
    <w:multiLevelType w:val="hybridMultilevel"/>
    <w:tmpl w:val="62362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44"/>
  </w:num>
  <w:num w:numId="2" w16cid:durableId="749618690">
    <w:abstractNumId w:val="16"/>
  </w:num>
  <w:num w:numId="3" w16cid:durableId="521670559">
    <w:abstractNumId w:val="9"/>
  </w:num>
  <w:num w:numId="4" w16cid:durableId="535389231">
    <w:abstractNumId w:val="12"/>
  </w:num>
  <w:num w:numId="5" w16cid:durableId="1444686869">
    <w:abstractNumId w:val="20"/>
  </w:num>
  <w:num w:numId="6" w16cid:durableId="28067333">
    <w:abstractNumId w:val="23"/>
  </w:num>
  <w:num w:numId="7" w16cid:durableId="466699908">
    <w:abstractNumId w:val="46"/>
  </w:num>
  <w:num w:numId="8" w16cid:durableId="1859932032">
    <w:abstractNumId w:val="5"/>
  </w:num>
  <w:num w:numId="9" w16cid:durableId="1297251765">
    <w:abstractNumId w:val="40"/>
  </w:num>
  <w:num w:numId="10" w16cid:durableId="696931079">
    <w:abstractNumId w:val="19"/>
  </w:num>
  <w:num w:numId="11" w16cid:durableId="1995062010">
    <w:abstractNumId w:val="1"/>
  </w:num>
  <w:num w:numId="12" w16cid:durableId="1286503956">
    <w:abstractNumId w:val="2"/>
  </w:num>
  <w:num w:numId="13" w16cid:durableId="25833648">
    <w:abstractNumId w:val="45"/>
  </w:num>
  <w:num w:numId="14" w16cid:durableId="248151688">
    <w:abstractNumId w:val="55"/>
  </w:num>
  <w:num w:numId="15" w16cid:durableId="1655179118">
    <w:abstractNumId w:val="32"/>
  </w:num>
  <w:num w:numId="16" w16cid:durableId="918752775">
    <w:abstractNumId w:val="30"/>
  </w:num>
  <w:num w:numId="17" w16cid:durableId="68037603">
    <w:abstractNumId w:val="36"/>
  </w:num>
  <w:num w:numId="18" w16cid:durableId="427577596">
    <w:abstractNumId w:val="13"/>
  </w:num>
  <w:num w:numId="19" w16cid:durableId="949121255">
    <w:abstractNumId w:val="38"/>
  </w:num>
  <w:num w:numId="20" w16cid:durableId="1377464961">
    <w:abstractNumId w:val="37"/>
  </w:num>
  <w:num w:numId="21" w16cid:durableId="1999648767">
    <w:abstractNumId w:val="56"/>
  </w:num>
  <w:num w:numId="22" w16cid:durableId="1886142988">
    <w:abstractNumId w:val="18"/>
  </w:num>
  <w:num w:numId="23" w16cid:durableId="1930262483">
    <w:abstractNumId w:val="7"/>
  </w:num>
  <w:num w:numId="24" w16cid:durableId="394478047">
    <w:abstractNumId w:val="31"/>
  </w:num>
  <w:num w:numId="25" w16cid:durableId="648100066">
    <w:abstractNumId w:val="47"/>
  </w:num>
  <w:num w:numId="26" w16cid:durableId="2052684943">
    <w:abstractNumId w:val="39"/>
  </w:num>
  <w:num w:numId="27" w16cid:durableId="1997565109">
    <w:abstractNumId w:val="41"/>
  </w:num>
  <w:num w:numId="28" w16cid:durableId="358360305">
    <w:abstractNumId w:val="6"/>
  </w:num>
  <w:num w:numId="29" w16cid:durableId="1235898132">
    <w:abstractNumId w:val="53"/>
  </w:num>
  <w:num w:numId="30" w16cid:durableId="646128616">
    <w:abstractNumId w:val="29"/>
  </w:num>
  <w:num w:numId="31" w16cid:durableId="344987061">
    <w:abstractNumId w:val="52"/>
  </w:num>
  <w:num w:numId="32" w16cid:durableId="955990516">
    <w:abstractNumId w:val="0"/>
  </w:num>
  <w:num w:numId="33" w16cid:durableId="1722048367">
    <w:abstractNumId w:val="24"/>
  </w:num>
  <w:num w:numId="34" w16cid:durableId="1693653486">
    <w:abstractNumId w:val="60"/>
  </w:num>
  <w:num w:numId="35" w16cid:durableId="1247298872">
    <w:abstractNumId w:val="26"/>
  </w:num>
  <w:num w:numId="36" w16cid:durableId="1426270504">
    <w:abstractNumId w:val="3"/>
  </w:num>
  <w:num w:numId="37" w16cid:durableId="1672753589">
    <w:abstractNumId w:val="4"/>
  </w:num>
  <w:num w:numId="38" w16cid:durableId="1135373686">
    <w:abstractNumId w:val="50"/>
  </w:num>
  <w:num w:numId="39" w16cid:durableId="458184689">
    <w:abstractNumId w:val="21"/>
  </w:num>
  <w:num w:numId="40" w16cid:durableId="1557473377">
    <w:abstractNumId w:val="43"/>
  </w:num>
  <w:num w:numId="41" w16cid:durableId="1100684495">
    <w:abstractNumId w:val="33"/>
  </w:num>
  <w:num w:numId="42" w16cid:durableId="1708211923">
    <w:abstractNumId w:val="8"/>
  </w:num>
  <w:num w:numId="43" w16cid:durableId="1140657431">
    <w:abstractNumId w:val="49"/>
  </w:num>
  <w:num w:numId="44" w16cid:durableId="1726250889">
    <w:abstractNumId w:val="17"/>
  </w:num>
  <w:num w:numId="45" w16cid:durableId="1106846654">
    <w:abstractNumId w:val="54"/>
  </w:num>
  <w:num w:numId="46" w16cid:durableId="1868519238">
    <w:abstractNumId w:val="51"/>
  </w:num>
  <w:num w:numId="47" w16cid:durableId="180168238">
    <w:abstractNumId w:val="35"/>
  </w:num>
  <w:num w:numId="48" w16cid:durableId="1636712159">
    <w:abstractNumId w:val="28"/>
  </w:num>
  <w:num w:numId="49" w16cid:durableId="956910270">
    <w:abstractNumId w:val="61"/>
  </w:num>
  <w:num w:numId="50" w16cid:durableId="2000575502">
    <w:abstractNumId w:val="59"/>
  </w:num>
  <w:num w:numId="51" w16cid:durableId="895051439">
    <w:abstractNumId w:val="27"/>
  </w:num>
  <w:num w:numId="52" w16cid:durableId="58092322">
    <w:abstractNumId w:val="58"/>
  </w:num>
  <w:num w:numId="53" w16cid:durableId="546992548">
    <w:abstractNumId w:val="57"/>
  </w:num>
  <w:num w:numId="54" w16cid:durableId="167065720">
    <w:abstractNumId w:val="42"/>
  </w:num>
  <w:num w:numId="55" w16cid:durableId="1614553224">
    <w:abstractNumId w:val="22"/>
  </w:num>
  <w:num w:numId="56" w16cid:durableId="882403217">
    <w:abstractNumId w:val="15"/>
  </w:num>
  <w:num w:numId="57" w16cid:durableId="1849444967">
    <w:abstractNumId w:val="14"/>
  </w:num>
  <w:num w:numId="58" w16cid:durableId="2092314498">
    <w:abstractNumId w:val="10"/>
  </w:num>
  <w:num w:numId="59" w16cid:durableId="1907181667">
    <w:abstractNumId w:val="34"/>
  </w:num>
  <w:num w:numId="60" w16cid:durableId="1892498149">
    <w:abstractNumId w:val="25"/>
  </w:num>
  <w:num w:numId="61" w16cid:durableId="1518546463">
    <w:abstractNumId w:val="11"/>
  </w:num>
  <w:num w:numId="62" w16cid:durableId="969558938">
    <w:abstractNumId w:val="4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0AEC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3BB"/>
    <w:rsid w:val="0009370B"/>
    <w:rsid w:val="00095CF1"/>
    <w:rsid w:val="000A119D"/>
    <w:rsid w:val="000A6172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74BF7"/>
    <w:rsid w:val="001828D3"/>
    <w:rsid w:val="0019140B"/>
    <w:rsid w:val="0019311D"/>
    <w:rsid w:val="001A43E6"/>
    <w:rsid w:val="001A7B1D"/>
    <w:rsid w:val="001B4370"/>
    <w:rsid w:val="001D0BF8"/>
    <w:rsid w:val="001D5F74"/>
    <w:rsid w:val="001F1F4E"/>
    <w:rsid w:val="001F3FCF"/>
    <w:rsid w:val="0020091C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E41FD"/>
    <w:rsid w:val="002F52C8"/>
    <w:rsid w:val="0032385D"/>
    <w:rsid w:val="0033008D"/>
    <w:rsid w:val="00334825"/>
    <w:rsid w:val="00340BB4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5287"/>
    <w:rsid w:val="006878D8"/>
    <w:rsid w:val="00695FA6"/>
    <w:rsid w:val="006A0D92"/>
    <w:rsid w:val="006B534B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A0BC6"/>
    <w:rsid w:val="007A0D10"/>
    <w:rsid w:val="007A3309"/>
    <w:rsid w:val="007B1B2C"/>
    <w:rsid w:val="007B429B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A45F2"/>
    <w:rsid w:val="008B021B"/>
    <w:rsid w:val="008C0E1E"/>
    <w:rsid w:val="008C172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41B4B"/>
    <w:rsid w:val="0094695C"/>
    <w:rsid w:val="009644C6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5388B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063FE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82AB2"/>
    <w:rsid w:val="00C928EF"/>
    <w:rsid w:val="00CA7B52"/>
    <w:rsid w:val="00CB691F"/>
    <w:rsid w:val="00CC0761"/>
    <w:rsid w:val="00CC2187"/>
    <w:rsid w:val="00CF4CD2"/>
    <w:rsid w:val="00D01E71"/>
    <w:rsid w:val="00D03DF2"/>
    <w:rsid w:val="00D042E7"/>
    <w:rsid w:val="00D226E3"/>
    <w:rsid w:val="00D27A41"/>
    <w:rsid w:val="00D43ED9"/>
    <w:rsid w:val="00D44207"/>
    <w:rsid w:val="00D57C21"/>
    <w:rsid w:val="00D70B35"/>
    <w:rsid w:val="00D84F90"/>
    <w:rsid w:val="00D873D0"/>
    <w:rsid w:val="00D913B8"/>
    <w:rsid w:val="00D95BB2"/>
    <w:rsid w:val="00DE2C70"/>
    <w:rsid w:val="00DF486A"/>
    <w:rsid w:val="00E01D96"/>
    <w:rsid w:val="00E11BB7"/>
    <w:rsid w:val="00E121A3"/>
    <w:rsid w:val="00E22507"/>
    <w:rsid w:val="00E22639"/>
    <w:rsid w:val="00E423E4"/>
    <w:rsid w:val="00E5459B"/>
    <w:rsid w:val="00E60696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D7F3B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2023-12-06T18:53:00Z</cp:lastPrinted>
  <dcterms:created xsi:type="dcterms:W3CDTF">2023-12-05T23:23:00Z</dcterms:created>
  <dcterms:modified xsi:type="dcterms:W3CDTF">2023-12-06T19:03:00Z</dcterms:modified>
</cp:coreProperties>
</file>